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158" w:rsidRPr="008203A8" w:rsidRDefault="00335158" w:rsidP="00335158">
      <w:pPr>
        <w:jc w:val="center"/>
        <w:rPr>
          <w:rFonts w:ascii="Times New Roman" w:hAnsi="Times New Roman"/>
          <w:b/>
          <w:sz w:val="28"/>
          <w:szCs w:val="28"/>
        </w:rPr>
      </w:pPr>
      <w:bookmarkStart w:id="0" w:name="_GoBack"/>
      <w:bookmarkEnd w:id="0"/>
      <w:r w:rsidRPr="008203A8">
        <w:rPr>
          <w:rFonts w:ascii="Times New Roman" w:hAnsi="Times New Roman"/>
          <w:b/>
          <w:sz w:val="28"/>
          <w:szCs w:val="28"/>
        </w:rPr>
        <w:t>РАБОЧАЯ   ПРОГРАММА</w:t>
      </w:r>
    </w:p>
    <w:p w:rsidR="00335158" w:rsidRPr="008203A8" w:rsidRDefault="00335158" w:rsidP="00335158">
      <w:pPr>
        <w:spacing w:line="360" w:lineRule="auto"/>
        <w:jc w:val="center"/>
        <w:rPr>
          <w:rFonts w:ascii="Times New Roman" w:hAnsi="Times New Roman"/>
          <w:sz w:val="28"/>
          <w:szCs w:val="28"/>
        </w:rPr>
      </w:pPr>
      <w:r w:rsidRPr="008203A8">
        <w:rPr>
          <w:rFonts w:ascii="Times New Roman" w:hAnsi="Times New Roman"/>
          <w:sz w:val="28"/>
          <w:szCs w:val="28"/>
        </w:rPr>
        <w:t>учебного предмета</w:t>
      </w:r>
    </w:p>
    <w:p w:rsidR="00335158" w:rsidRPr="008203A8" w:rsidRDefault="00335158" w:rsidP="00335158">
      <w:pPr>
        <w:spacing w:line="360" w:lineRule="auto"/>
        <w:jc w:val="center"/>
        <w:rPr>
          <w:rFonts w:ascii="Times New Roman" w:hAnsi="Times New Roman"/>
          <w:b/>
          <w:sz w:val="28"/>
          <w:szCs w:val="28"/>
        </w:rPr>
      </w:pPr>
      <w:r>
        <w:rPr>
          <w:rFonts w:ascii="Times New Roman" w:hAnsi="Times New Roman"/>
          <w:b/>
          <w:sz w:val="28"/>
          <w:szCs w:val="28"/>
        </w:rPr>
        <w:t>Литературное чтение на родном (татарском)</w:t>
      </w:r>
    </w:p>
    <w:p w:rsidR="00335158" w:rsidRPr="008203A8" w:rsidRDefault="00335158" w:rsidP="00335158">
      <w:pPr>
        <w:spacing w:line="360" w:lineRule="auto"/>
        <w:jc w:val="center"/>
        <w:rPr>
          <w:rFonts w:ascii="Times New Roman" w:hAnsi="Times New Roman"/>
          <w:sz w:val="28"/>
          <w:szCs w:val="28"/>
        </w:rPr>
      </w:pPr>
      <w:r w:rsidRPr="008203A8">
        <w:rPr>
          <w:rFonts w:ascii="Times New Roman" w:hAnsi="Times New Roman"/>
          <w:sz w:val="28"/>
          <w:szCs w:val="28"/>
        </w:rPr>
        <w:t>Уровень образования: начальное  общее образование (1- 4 классы)</w:t>
      </w:r>
    </w:p>
    <w:p w:rsidR="00335158" w:rsidRDefault="00335158" w:rsidP="00335158">
      <w:pPr>
        <w:spacing w:after="0"/>
        <w:jc w:val="center"/>
        <w:rPr>
          <w:rFonts w:ascii="Times New Roman" w:hAnsi="Times New Roman"/>
          <w:b/>
          <w:sz w:val="28"/>
          <w:szCs w:val="28"/>
        </w:rPr>
      </w:pPr>
      <w:r>
        <w:rPr>
          <w:rFonts w:ascii="Times New Roman" w:hAnsi="Times New Roman"/>
          <w:b/>
          <w:sz w:val="28"/>
          <w:szCs w:val="28"/>
        </w:rPr>
        <w:t>(начальный уровень)</w:t>
      </w:r>
    </w:p>
    <w:p w:rsidR="00335158" w:rsidRPr="008203A8" w:rsidRDefault="00335158" w:rsidP="00335158">
      <w:pPr>
        <w:spacing w:after="0"/>
        <w:jc w:val="center"/>
        <w:rPr>
          <w:rFonts w:ascii="Times New Roman" w:hAnsi="Times New Roman"/>
          <w:b/>
          <w:sz w:val="28"/>
          <w:szCs w:val="28"/>
        </w:rPr>
      </w:pPr>
    </w:p>
    <w:p w:rsidR="00335158" w:rsidRPr="000549FA" w:rsidRDefault="00335158" w:rsidP="00335158">
      <w:pPr>
        <w:spacing w:line="360" w:lineRule="auto"/>
        <w:jc w:val="center"/>
        <w:rPr>
          <w:b/>
          <w:sz w:val="28"/>
          <w:szCs w:val="28"/>
        </w:rPr>
      </w:pPr>
    </w:p>
    <w:p w:rsidR="00335158" w:rsidRPr="000549FA" w:rsidRDefault="00335158" w:rsidP="00335158">
      <w:pPr>
        <w:spacing w:line="360" w:lineRule="auto"/>
        <w:ind w:left="4253"/>
        <w:rPr>
          <w:sz w:val="28"/>
          <w:szCs w:val="28"/>
        </w:rPr>
      </w:pPr>
    </w:p>
    <w:p w:rsidR="00335158" w:rsidRPr="000549FA" w:rsidRDefault="00335158" w:rsidP="00335158">
      <w:pPr>
        <w:spacing w:line="360" w:lineRule="auto"/>
        <w:ind w:left="4253"/>
        <w:rPr>
          <w:sz w:val="28"/>
          <w:szCs w:val="28"/>
        </w:rPr>
      </w:pPr>
    </w:p>
    <w:p w:rsidR="00335158" w:rsidRPr="000549FA" w:rsidRDefault="00335158" w:rsidP="00335158">
      <w:pPr>
        <w:spacing w:line="360" w:lineRule="auto"/>
        <w:ind w:left="4253"/>
        <w:rPr>
          <w:sz w:val="28"/>
          <w:szCs w:val="28"/>
        </w:rPr>
      </w:pPr>
    </w:p>
    <w:p w:rsidR="00335158" w:rsidRPr="008203A8" w:rsidRDefault="00335158" w:rsidP="00335158">
      <w:pPr>
        <w:spacing w:line="360" w:lineRule="auto"/>
        <w:ind w:left="4253"/>
        <w:rPr>
          <w:rFonts w:ascii="Times New Roman" w:hAnsi="Times New Roman"/>
          <w:sz w:val="28"/>
          <w:szCs w:val="28"/>
        </w:rPr>
      </w:pPr>
      <w:r w:rsidRPr="008203A8">
        <w:rPr>
          <w:rFonts w:ascii="Times New Roman" w:hAnsi="Times New Roman"/>
          <w:sz w:val="28"/>
          <w:szCs w:val="28"/>
        </w:rPr>
        <w:t>Разработано</w:t>
      </w:r>
      <w:r>
        <w:rPr>
          <w:rFonts w:ascii="Times New Roman" w:hAnsi="Times New Roman"/>
          <w:sz w:val="28"/>
          <w:szCs w:val="28"/>
        </w:rPr>
        <w:t>: ШМО учителей начальных классов</w:t>
      </w:r>
    </w:p>
    <w:p w:rsidR="00335158" w:rsidRPr="003921C6" w:rsidRDefault="00335158" w:rsidP="00335158">
      <w:pPr>
        <w:spacing w:line="360" w:lineRule="auto"/>
        <w:jc w:val="center"/>
        <w:rPr>
          <w:rFonts w:ascii="Times New Roman" w:hAnsi="Times New Roman"/>
          <w:sz w:val="28"/>
          <w:szCs w:val="28"/>
        </w:rPr>
      </w:pPr>
    </w:p>
    <w:p w:rsidR="00335158" w:rsidRPr="003921C6" w:rsidRDefault="00335158" w:rsidP="00335158">
      <w:pPr>
        <w:jc w:val="center"/>
        <w:rPr>
          <w:rFonts w:ascii="Times New Roman" w:hAnsi="Times New Roman"/>
          <w:sz w:val="28"/>
          <w:szCs w:val="28"/>
        </w:rPr>
      </w:pPr>
    </w:p>
    <w:p w:rsidR="00335158" w:rsidRDefault="00335158" w:rsidP="00335158">
      <w:pPr>
        <w:jc w:val="center"/>
        <w:rPr>
          <w:rFonts w:ascii="Times New Roman" w:hAnsi="Times New Roman"/>
          <w:sz w:val="28"/>
          <w:szCs w:val="28"/>
        </w:rPr>
      </w:pPr>
    </w:p>
    <w:p w:rsidR="00335158" w:rsidRDefault="00335158" w:rsidP="00335158">
      <w:pPr>
        <w:jc w:val="center"/>
        <w:rPr>
          <w:rFonts w:ascii="Times New Roman" w:hAnsi="Times New Roman"/>
          <w:sz w:val="28"/>
          <w:szCs w:val="28"/>
        </w:rPr>
      </w:pPr>
    </w:p>
    <w:p w:rsidR="00335158" w:rsidRDefault="00335158" w:rsidP="00335158">
      <w:pPr>
        <w:jc w:val="center"/>
        <w:rPr>
          <w:rFonts w:ascii="Times New Roman" w:hAnsi="Times New Roman"/>
          <w:sz w:val="28"/>
          <w:szCs w:val="28"/>
        </w:rPr>
      </w:pPr>
    </w:p>
    <w:p w:rsidR="00335158" w:rsidRPr="00E2184F" w:rsidRDefault="00335158" w:rsidP="00335158">
      <w:pPr>
        <w:rPr>
          <w:b/>
          <w:i/>
          <w:iCs/>
        </w:rPr>
      </w:pPr>
      <w:r>
        <w:t xml:space="preserve">                                               </w:t>
      </w:r>
      <w:r w:rsidRPr="00B173A7">
        <w:rPr>
          <w:b/>
        </w:rPr>
        <w:t>Планируемые результаты изучения учебного предмета</w:t>
      </w:r>
      <w:r>
        <w:rPr>
          <w:b/>
        </w:rPr>
        <w:t xml:space="preserve">       1 класс</w:t>
      </w:r>
    </w:p>
    <w:tbl>
      <w:tblPr>
        <w:tblpPr w:leftFromText="180" w:rightFromText="180" w:vertAnchor="text" w:horzAnchor="margin" w:tblpXSpec="center" w:tblpY="346"/>
        <w:tblOverlap w:val="neve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536"/>
        <w:gridCol w:w="4536"/>
        <w:gridCol w:w="3118"/>
        <w:gridCol w:w="1843"/>
      </w:tblGrid>
      <w:tr w:rsidR="00335158" w:rsidRPr="006555C6" w:rsidTr="00715D96">
        <w:trPr>
          <w:trHeight w:val="562"/>
        </w:trPr>
        <w:tc>
          <w:tcPr>
            <w:tcW w:w="1526" w:type="dxa"/>
            <w:vMerge w:val="restart"/>
          </w:tcPr>
          <w:p w:rsidR="00335158" w:rsidRPr="006555C6" w:rsidRDefault="00335158" w:rsidP="00715D96">
            <w:pPr>
              <w:jc w:val="center"/>
              <w:rPr>
                <w:b/>
              </w:rPr>
            </w:pPr>
            <w:r w:rsidRPr="006555C6">
              <w:rPr>
                <w:b/>
              </w:rPr>
              <w:t>Название раздела</w:t>
            </w:r>
          </w:p>
        </w:tc>
        <w:tc>
          <w:tcPr>
            <w:tcW w:w="9072" w:type="dxa"/>
            <w:gridSpan w:val="2"/>
          </w:tcPr>
          <w:p w:rsidR="00335158" w:rsidRPr="006555C6" w:rsidRDefault="00335158" w:rsidP="00715D96">
            <w:pPr>
              <w:rPr>
                <w:b/>
              </w:rPr>
            </w:pPr>
            <w:r w:rsidRPr="006555C6">
              <w:rPr>
                <w:b/>
              </w:rPr>
              <w:t>Предметные результаты</w:t>
            </w:r>
          </w:p>
        </w:tc>
        <w:tc>
          <w:tcPr>
            <w:tcW w:w="3118" w:type="dxa"/>
            <w:vMerge w:val="restart"/>
          </w:tcPr>
          <w:p w:rsidR="00335158" w:rsidRPr="006555C6" w:rsidRDefault="00335158" w:rsidP="00715D96">
            <w:pPr>
              <w:rPr>
                <w:b/>
              </w:rPr>
            </w:pPr>
            <w:r w:rsidRPr="006555C6">
              <w:rPr>
                <w:b/>
              </w:rPr>
              <w:t>Метапредметные результаты</w:t>
            </w:r>
          </w:p>
        </w:tc>
        <w:tc>
          <w:tcPr>
            <w:tcW w:w="1843" w:type="dxa"/>
            <w:vMerge w:val="restart"/>
          </w:tcPr>
          <w:p w:rsidR="00335158" w:rsidRPr="006555C6" w:rsidRDefault="00335158" w:rsidP="00715D96">
            <w:pPr>
              <w:jc w:val="center"/>
              <w:rPr>
                <w:b/>
              </w:rPr>
            </w:pPr>
            <w:r w:rsidRPr="006555C6">
              <w:rPr>
                <w:b/>
              </w:rPr>
              <w:t>Личностные результаты</w:t>
            </w:r>
          </w:p>
        </w:tc>
      </w:tr>
      <w:tr w:rsidR="00335158" w:rsidRPr="006555C6" w:rsidTr="00715D96">
        <w:tc>
          <w:tcPr>
            <w:tcW w:w="1526" w:type="dxa"/>
            <w:vMerge/>
          </w:tcPr>
          <w:p w:rsidR="00335158" w:rsidRPr="006555C6" w:rsidRDefault="00335158" w:rsidP="00715D96">
            <w:pPr>
              <w:jc w:val="center"/>
              <w:rPr>
                <w:b/>
              </w:rPr>
            </w:pPr>
          </w:p>
        </w:tc>
        <w:tc>
          <w:tcPr>
            <w:tcW w:w="4536" w:type="dxa"/>
          </w:tcPr>
          <w:p w:rsidR="00335158" w:rsidRPr="006555C6" w:rsidRDefault="00335158" w:rsidP="00715D96">
            <w:r w:rsidRPr="006555C6">
              <w:t>ученик научится</w:t>
            </w:r>
          </w:p>
        </w:tc>
        <w:tc>
          <w:tcPr>
            <w:tcW w:w="4536" w:type="dxa"/>
          </w:tcPr>
          <w:p w:rsidR="00335158" w:rsidRPr="006555C6" w:rsidRDefault="00335158" w:rsidP="00715D96">
            <w:r w:rsidRPr="006555C6">
              <w:t xml:space="preserve">ученик получит возможность научиться </w:t>
            </w:r>
          </w:p>
        </w:tc>
        <w:tc>
          <w:tcPr>
            <w:tcW w:w="3118" w:type="dxa"/>
            <w:vMerge/>
          </w:tcPr>
          <w:p w:rsidR="00335158" w:rsidRPr="006555C6" w:rsidRDefault="00335158" w:rsidP="00715D96">
            <w:pPr>
              <w:rPr>
                <w:b/>
              </w:rPr>
            </w:pPr>
          </w:p>
        </w:tc>
        <w:tc>
          <w:tcPr>
            <w:tcW w:w="1843" w:type="dxa"/>
            <w:vMerge/>
          </w:tcPr>
          <w:p w:rsidR="00335158" w:rsidRPr="006555C6" w:rsidRDefault="00335158" w:rsidP="00715D96">
            <w:pPr>
              <w:jc w:val="center"/>
              <w:rPr>
                <w:b/>
              </w:rPr>
            </w:pPr>
          </w:p>
        </w:tc>
      </w:tr>
      <w:tr w:rsidR="00335158" w:rsidRPr="006555C6" w:rsidTr="00715D96">
        <w:trPr>
          <w:trHeight w:val="1554"/>
        </w:trPr>
        <w:tc>
          <w:tcPr>
            <w:tcW w:w="1526" w:type="dxa"/>
          </w:tcPr>
          <w:p w:rsidR="00335158" w:rsidRPr="006555C6" w:rsidRDefault="00335158" w:rsidP="00715D96">
            <w:pPr>
              <w:jc w:val="both"/>
              <w:rPr>
                <w:b/>
              </w:rPr>
            </w:pPr>
            <w:r w:rsidRPr="006555C6">
              <w:rPr>
                <w:b/>
              </w:rPr>
              <w:t>Виды речевой и читатель</w:t>
            </w:r>
          </w:p>
          <w:p w:rsidR="00335158" w:rsidRPr="006555C6" w:rsidRDefault="00335158" w:rsidP="00715D96">
            <w:pPr>
              <w:jc w:val="both"/>
              <w:rPr>
                <w:b/>
              </w:rPr>
            </w:pPr>
            <w:r w:rsidRPr="006555C6">
              <w:rPr>
                <w:b/>
              </w:rPr>
              <w:t>ской деятельнос</w:t>
            </w:r>
          </w:p>
          <w:p w:rsidR="00335158" w:rsidRPr="006555C6" w:rsidRDefault="00335158" w:rsidP="00715D96">
            <w:pPr>
              <w:jc w:val="both"/>
              <w:rPr>
                <w:b/>
              </w:rPr>
            </w:pPr>
            <w:r w:rsidRPr="006555C6">
              <w:rPr>
                <w:b/>
              </w:rPr>
              <w:t>ти</w:t>
            </w:r>
          </w:p>
          <w:p w:rsidR="00335158" w:rsidRPr="006555C6" w:rsidRDefault="00335158" w:rsidP="00715D96">
            <w:pPr>
              <w:rPr>
                <w:b/>
              </w:rPr>
            </w:pPr>
          </w:p>
        </w:tc>
        <w:tc>
          <w:tcPr>
            <w:tcW w:w="4536" w:type="dxa"/>
          </w:tcPr>
          <w:p w:rsidR="00335158" w:rsidRPr="006555C6" w:rsidRDefault="00335158" w:rsidP="00715D96">
            <w:pPr>
              <w:widowControl w:val="0"/>
              <w:jc w:val="both"/>
            </w:pPr>
            <w:r w:rsidRPr="006555C6">
              <w:t xml:space="preserve">-читать вслух плавно, безотрывно по слогам и целыми словами, учитывая индивидуальный темп чтения;  </w:t>
            </w:r>
          </w:p>
          <w:p w:rsidR="00335158" w:rsidRPr="006555C6" w:rsidRDefault="00335158" w:rsidP="00715D96">
            <w:pPr>
              <w:widowControl w:val="0"/>
              <w:jc w:val="both"/>
            </w:pPr>
            <w:r w:rsidRPr="006555C6">
              <w:t xml:space="preserve">-понимать содержание коротких произведений, воспринятых на слух, а также прочитанных в классе, выделять в них основные логические части;  </w:t>
            </w:r>
          </w:p>
          <w:p w:rsidR="00335158" w:rsidRPr="006555C6" w:rsidRDefault="00335158" w:rsidP="00715D96">
            <w:pPr>
              <w:widowControl w:val="0"/>
              <w:jc w:val="both"/>
            </w:pPr>
            <w:r w:rsidRPr="006555C6">
              <w:t xml:space="preserve">-читать про себя маркированные места текста, осознавая смысл прочитанного;  </w:t>
            </w:r>
          </w:p>
          <w:p w:rsidR="00335158" w:rsidRPr="006555C6" w:rsidRDefault="00335158" w:rsidP="00715D96">
            <w:pPr>
              <w:widowControl w:val="0"/>
              <w:jc w:val="both"/>
              <w:rPr>
                <w:b/>
                <w:bCs/>
              </w:rPr>
            </w:pPr>
            <w:r w:rsidRPr="006555C6">
              <w:t>-рассказывать наизусть 3–4 стихотворения разных авторов.</w:t>
            </w:r>
          </w:p>
          <w:p w:rsidR="00335158" w:rsidRPr="006555C6" w:rsidRDefault="00335158" w:rsidP="00715D96">
            <w:pPr>
              <w:jc w:val="both"/>
            </w:pPr>
          </w:p>
        </w:tc>
        <w:tc>
          <w:tcPr>
            <w:tcW w:w="4536" w:type="dxa"/>
          </w:tcPr>
          <w:p w:rsidR="00335158" w:rsidRPr="006555C6" w:rsidRDefault="00335158" w:rsidP="00715D96">
            <w:pPr>
              <w:widowControl w:val="0"/>
              <w:jc w:val="both"/>
            </w:pPr>
            <w:r w:rsidRPr="006555C6">
              <w:rPr>
                <w:rFonts w:eastAsia="@Arial Unicode MS"/>
                <w:color w:val="000000"/>
              </w:rPr>
              <w:t>-</w:t>
            </w:r>
            <w:r w:rsidRPr="006555C6">
              <w:t xml:space="preserve">находить в книге страницу «Содержание» или «Оглавление»; </w:t>
            </w:r>
          </w:p>
          <w:p w:rsidR="00335158" w:rsidRPr="006555C6" w:rsidRDefault="00335158" w:rsidP="00715D96">
            <w:pPr>
              <w:widowControl w:val="0"/>
              <w:jc w:val="both"/>
            </w:pPr>
            <w:r w:rsidRPr="006555C6">
              <w:t xml:space="preserve">--находить нужное произведение в книге, ориентируясь на «Содержание»;  -задавать вопросы по тексту произведения и отвечать на вопросы, используя текст. </w:t>
            </w:r>
          </w:p>
          <w:p w:rsidR="00335158" w:rsidRPr="006555C6" w:rsidRDefault="00335158" w:rsidP="00715D96"/>
        </w:tc>
        <w:tc>
          <w:tcPr>
            <w:tcW w:w="3118" w:type="dxa"/>
            <w:vMerge w:val="restart"/>
          </w:tcPr>
          <w:p w:rsidR="00335158" w:rsidRPr="006555C6" w:rsidRDefault="00335158" w:rsidP="00715D96">
            <w:pPr>
              <w:rPr>
                <w:b/>
              </w:rPr>
            </w:pPr>
            <w:r w:rsidRPr="006555C6">
              <w:rPr>
                <w:b/>
              </w:rPr>
              <w:t xml:space="preserve">Регулятивные: </w:t>
            </w:r>
            <w:r w:rsidRPr="006555C6">
              <w:t xml:space="preserve">формирование умения общаться (как?), способов использования знаков. </w:t>
            </w:r>
            <w:r w:rsidRPr="006555C6">
              <w:rPr>
                <w:b/>
              </w:rPr>
              <w:t>Познавательные:</w:t>
            </w:r>
            <w:r w:rsidRPr="006555C6">
              <w:t xml:space="preserve"> осмысление процесса, форм и способов общения; осмысление общения как способа получения и передачи информации,  осмысление связи между словом и знаком (в частности, их взаимозаменяемости).</w:t>
            </w:r>
          </w:p>
          <w:p w:rsidR="00335158" w:rsidRPr="006555C6" w:rsidRDefault="00335158" w:rsidP="00715D96">
            <w:r w:rsidRPr="006555C6">
              <w:rPr>
                <w:b/>
              </w:rPr>
              <w:t>Коммуникативные:</w:t>
            </w:r>
            <w:r w:rsidRPr="006555C6">
              <w:t xml:space="preserve"> формирование конструктивных способов взаимодействия с окружающими людьми.</w:t>
            </w:r>
          </w:p>
          <w:p w:rsidR="00335158" w:rsidRPr="006555C6" w:rsidRDefault="00335158" w:rsidP="00715D96">
            <w:r w:rsidRPr="006555C6">
              <w:t>Умение высказывать и пояснять свою точку зрения</w:t>
            </w:r>
          </w:p>
          <w:p w:rsidR="00335158" w:rsidRPr="006555C6" w:rsidRDefault="00335158" w:rsidP="00715D96">
            <w:r w:rsidRPr="006555C6">
              <w:lastRenderedPageBreak/>
              <w:t>Освоение правил и способов взаимодействия с окружающим миром</w:t>
            </w:r>
          </w:p>
          <w:p w:rsidR="00335158" w:rsidRPr="006555C6" w:rsidRDefault="00335158" w:rsidP="00715D96">
            <w:r w:rsidRPr="006555C6">
              <w:t>Формирование представления о правилах и нормах поведения, принятых в обществе.использование знаков и символов как способов взаимодействия с окружающим миром.</w:t>
            </w:r>
          </w:p>
        </w:tc>
        <w:tc>
          <w:tcPr>
            <w:tcW w:w="1843" w:type="dxa"/>
            <w:vMerge w:val="restart"/>
          </w:tcPr>
          <w:p w:rsidR="00335158" w:rsidRPr="006555C6" w:rsidRDefault="00335158" w:rsidP="00715D96">
            <w:pPr>
              <w:jc w:val="both"/>
            </w:pPr>
            <w:r w:rsidRPr="006555C6">
              <w:lastRenderedPageBreak/>
              <w:t>-восприятие человека человеком;</w:t>
            </w:r>
          </w:p>
          <w:p w:rsidR="00335158" w:rsidRPr="006555C6" w:rsidRDefault="00335158" w:rsidP="00715D96">
            <w:pPr>
              <w:jc w:val="both"/>
            </w:pPr>
            <w:r w:rsidRPr="006555C6">
              <w:t>-высказывание своей точки зрения и уважение мнения собеседника;</w:t>
            </w:r>
          </w:p>
          <w:p w:rsidR="00335158" w:rsidRPr="006555C6" w:rsidRDefault="00335158" w:rsidP="00715D96">
            <w:pPr>
              <w:jc w:val="both"/>
            </w:pPr>
            <w:r w:rsidRPr="006555C6">
              <w:t>-знакомство с культурно-историческим наследием Татарстана, общечеловеческими ценностями;</w:t>
            </w:r>
          </w:p>
          <w:p w:rsidR="00335158" w:rsidRPr="006555C6" w:rsidRDefault="00335158" w:rsidP="00715D96">
            <w:pPr>
              <w:jc w:val="both"/>
            </w:pPr>
            <w:r w:rsidRPr="006555C6">
              <w:t xml:space="preserve">-осознание важности использования </w:t>
            </w:r>
            <w:r w:rsidRPr="006555C6">
              <w:lastRenderedPageBreak/>
              <w:t>знаков-символов при взаимодействии с окружающим миром.</w:t>
            </w:r>
          </w:p>
          <w:p w:rsidR="00335158" w:rsidRPr="006555C6" w:rsidRDefault="00335158" w:rsidP="00715D96">
            <w:pPr>
              <w:jc w:val="both"/>
            </w:pPr>
            <w:r w:rsidRPr="006555C6">
              <w:t>-осознание значимости мира звуков для человека.</w:t>
            </w:r>
          </w:p>
          <w:p w:rsidR="00335158" w:rsidRPr="006555C6" w:rsidRDefault="00335158" w:rsidP="00715D96">
            <w:pPr>
              <w:jc w:val="both"/>
            </w:pPr>
            <w:r w:rsidRPr="006555C6">
              <w:t>-осознание значимости правильного произношения слов.</w:t>
            </w:r>
          </w:p>
        </w:tc>
      </w:tr>
      <w:tr w:rsidR="00335158" w:rsidRPr="006555C6" w:rsidTr="00715D96">
        <w:trPr>
          <w:trHeight w:val="1843"/>
        </w:trPr>
        <w:tc>
          <w:tcPr>
            <w:tcW w:w="1526" w:type="dxa"/>
          </w:tcPr>
          <w:p w:rsidR="00335158" w:rsidRPr="006555C6" w:rsidRDefault="00335158" w:rsidP="00715D96">
            <w:pPr>
              <w:rPr>
                <w:b/>
              </w:rPr>
            </w:pPr>
            <w:r w:rsidRPr="006555C6">
              <w:rPr>
                <w:b/>
              </w:rPr>
              <w:t>Круг детского чтения (для всех видов текстов)</w:t>
            </w:r>
          </w:p>
        </w:tc>
        <w:tc>
          <w:tcPr>
            <w:tcW w:w="4536" w:type="dxa"/>
          </w:tcPr>
          <w:p w:rsidR="00335158" w:rsidRPr="006555C6" w:rsidRDefault="00335158" w:rsidP="00715D96">
            <w:pPr>
              <w:jc w:val="both"/>
            </w:pPr>
            <w:r w:rsidRPr="006555C6">
              <w:t>-осуществлять выбор книги в библиотеке (или в контролируемом Интернете) по заданной тематике или по собственному желанию.</w:t>
            </w:r>
          </w:p>
        </w:tc>
        <w:tc>
          <w:tcPr>
            <w:tcW w:w="4536" w:type="dxa"/>
          </w:tcPr>
          <w:p w:rsidR="00335158" w:rsidRPr="006555C6" w:rsidRDefault="00335158" w:rsidP="00715D96">
            <w:r w:rsidRPr="006555C6">
              <w:t>-работать с тематическим каталогом.</w:t>
            </w:r>
          </w:p>
        </w:tc>
        <w:tc>
          <w:tcPr>
            <w:tcW w:w="3118" w:type="dxa"/>
            <w:vMerge/>
          </w:tcPr>
          <w:p w:rsidR="00335158" w:rsidRPr="006555C6" w:rsidRDefault="00335158" w:rsidP="00715D96">
            <w:pPr>
              <w:rPr>
                <w:b/>
              </w:rPr>
            </w:pPr>
          </w:p>
        </w:tc>
        <w:tc>
          <w:tcPr>
            <w:tcW w:w="1843" w:type="dxa"/>
            <w:vMerge/>
          </w:tcPr>
          <w:p w:rsidR="00335158" w:rsidRPr="006555C6" w:rsidRDefault="00335158" w:rsidP="00715D96">
            <w:pPr>
              <w:jc w:val="both"/>
            </w:pPr>
          </w:p>
        </w:tc>
      </w:tr>
      <w:tr w:rsidR="00335158" w:rsidRPr="006555C6" w:rsidTr="00715D96">
        <w:tc>
          <w:tcPr>
            <w:tcW w:w="1526" w:type="dxa"/>
          </w:tcPr>
          <w:p w:rsidR="00335158" w:rsidRPr="006555C6" w:rsidRDefault="00335158" w:rsidP="00715D96">
            <w:pPr>
              <w:rPr>
                <w:b/>
              </w:rPr>
            </w:pPr>
            <w:r w:rsidRPr="006555C6">
              <w:rPr>
                <w:b/>
              </w:rPr>
              <w:lastRenderedPageBreak/>
              <w:t>Литературоведческая пропедевтика (только для художественных текстов)</w:t>
            </w:r>
          </w:p>
          <w:p w:rsidR="00335158" w:rsidRPr="006555C6" w:rsidRDefault="00335158" w:rsidP="00715D96">
            <w:pPr>
              <w:rPr>
                <w:b/>
              </w:rPr>
            </w:pPr>
          </w:p>
        </w:tc>
        <w:tc>
          <w:tcPr>
            <w:tcW w:w="4536" w:type="dxa"/>
          </w:tcPr>
          <w:p w:rsidR="00335158" w:rsidRPr="006555C6" w:rsidRDefault="00335158" w:rsidP="00715D96">
            <w:pPr>
              <w:widowControl w:val="0"/>
              <w:jc w:val="both"/>
            </w:pPr>
            <w:r w:rsidRPr="006555C6">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335158" w:rsidRPr="006555C6" w:rsidRDefault="00335158" w:rsidP="00715D96">
            <w:pPr>
              <w:widowControl w:val="0"/>
              <w:jc w:val="both"/>
            </w:pPr>
            <w:r w:rsidRPr="006555C6">
              <w:t xml:space="preserve">- отличать прозаическое произведение от стихотворного;  </w:t>
            </w:r>
          </w:p>
          <w:p w:rsidR="00335158" w:rsidRPr="006555C6" w:rsidRDefault="00335158" w:rsidP="00715D96">
            <w:pPr>
              <w:widowControl w:val="0"/>
              <w:jc w:val="both"/>
            </w:pPr>
            <w:r w:rsidRPr="006555C6">
              <w:t xml:space="preserve">- различать малые жанры фольклора: загадку, считалку, скороговорку, закличку; </w:t>
            </w:r>
          </w:p>
          <w:p w:rsidR="00335158" w:rsidRPr="006555C6" w:rsidRDefault="00335158" w:rsidP="00715D96">
            <w:pPr>
              <w:widowControl w:val="0"/>
              <w:jc w:val="both"/>
              <w:rPr>
                <w:sz w:val="28"/>
                <w:szCs w:val="28"/>
              </w:rPr>
            </w:pPr>
            <w:r w:rsidRPr="006555C6">
              <w:t>- 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r w:rsidRPr="006555C6">
              <w:rPr>
                <w:sz w:val="28"/>
                <w:szCs w:val="28"/>
              </w:rPr>
              <w:t>).</w:t>
            </w:r>
          </w:p>
          <w:p w:rsidR="00335158" w:rsidRPr="006555C6" w:rsidRDefault="00335158" w:rsidP="00715D96">
            <w:pPr>
              <w:jc w:val="both"/>
            </w:pPr>
          </w:p>
        </w:tc>
        <w:tc>
          <w:tcPr>
            <w:tcW w:w="4536" w:type="dxa"/>
          </w:tcPr>
          <w:p w:rsidR="00335158" w:rsidRPr="006555C6" w:rsidRDefault="00335158" w:rsidP="00715D96">
            <w:pPr>
              <w:widowControl w:val="0"/>
              <w:jc w:val="both"/>
            </w:pPr>
            <w:r w:rsidRPr="006555C6">
              <w:t xml:space="preserve">-различать сюжетно-композиционные особенности сказок;  </w:t>
            </w:r>
          </w:p>
          <w:p w:rsidR="00335158" w:rsidRPr="006555C6" w:rsidRDefault="00335158" w:rsidP="00715D96">
            <w:pPr>
              <w:widowControl w:val="0"/>
              <w:jc w:val="both"/>
              <w:rPr>
                <w:b/>
                <w:bCs/>
              </w:rPr>
            </w:pPr>
            <w:r w:rsidRPr="006555C6">
              <w:t>-обнаруживать подвижность границ между жанрами фольклора и литературы (прибаутка может включать в себя  и дразнилку</w:t>
            </w:r>
            <w:r w:rsidRPr="006555C6">
              <w:rPr>
                <w:b/>
                <w:bCs/>
              </w:rPr>
              <w:t>; колыбельная песенка — закличку; рассказ — сказку и т. д.).</w:t>
            </w:r>
          </w:p>
          <w:p w:rsidR="00335158" w:rsidRPr="006555C6" w:rsidRDefault="00335158" w:rsidP="00715D96"/>
        </w:tc>
        <w:tc>
          <w:tcPr>
            <w:tcW w:w="3118" w:type="dxa"/>
          </w:tcPr>
          <w:p w:rsidR="00335158" w:rsidRPr="006555C6" w:rsidRDefault="00335158" w:rsidP="00715D96">
            <w:r w:rsidRPr="006555C6">
              <w:t>Регулятивные: освоение способов сравнения звуков, анализа и синтеза речи. Познавательные: осмысление особенностей звуков и их свойств. Коммуникативные: формирование умений слышать и слушать.</w:t>
            </w:r>
          </w:p>
        </w:tc>
        <w:tc>
          <w:tcPr>
            <w:tcW w:w="1843" w:type="dxa"/>
            <w:vMerge/>
          </w:tcPr>
          <w:p w:rsidR="00335158" w:rsidRPr="006555C6" w:rsidRDefault="00335158" w:rsidP="00715D96">
            <w:pPr>
              <w:jc w:val="both"/>
            </w:pPr>
          </w:p>
        </w:tc>
      </w:tr>
      <w:tr w:rsidR="00335158" w:rsidRPr="006555C6" w:rsidTr="00715D96">
        <w:tc>
          <w:tcPr>
            <w:tcW w:w="1526" w:type="dxa"/>
          </w:tcPr>
          <w:p w:rsidR="00335158" w:rsidRPr="006555C6" w:rsidRDefault="00335158" w:rsidP="00715D96">
            <w:pPr>
              <w:rPr>
                <w:b/>
              </w:rPr>
            </w:pPr>
            <w:r w:rsidRPr="006555C6">
              <w:rPr>
                <w:b/>
              </w:rPr>
              <w:t>Творческая деятель</w:t>
            </w:r>
          </w:p>
          <w:p w:rsidR="00335158" w:rsidRPr="006555C6" w:rsidRDefault="00335158" w:rsidP="00715D96">
            <w:pPr>
              <w:rPr>
                <w:b/>
                <w:bCs/>
                <w:iCs/>
                <w:smallCaps/>
              </w:rPr>
            </w:pPr>
            <w:r w:rsidRPr="006555C6">
              <w:rPr>
                <w:b/>
              </w:rPr>
              <w:t>ность (только для художественных текстов)</w:t>
            </w:r>
          </w:p>
          <w:p w:rsidR="00335158" w:rsidRPr="006555C6" w:rsidRDefault="00335158" w:rsidP="00715D96">
            <w:pPr>
              <w:rPr>
                <w:b/>
              </w:rPr>
            </w:pPr>
          </w:p>
        </w:tc>
        <w:tc>
          <w:tcPr>
            <w:tcW w:w="4536" w:type="dxa"/>
          </w:tcPr>
          <w:p w:rsidR="00335158" w:rsidRPr="006555C6" w:rsidRDefault="00335158" w:rsidP="00715D96">
            <w:pPr>
              <w:widowControl w:val="0"/>
              <w:jc w:val="both"/>
            </w:pPr>
            <w:r w:rsidRPr="006555C6">
              <w:t xml:space="preserve">- чтение по ролям, инсценировка, драматизация, устное словесное рисование, работа с репродукциями, создание собственных текстов. </w:t>
            </w:r>
          </w:p>
          <w:p w:rsidR="00335158" w:rsidRPr="006555C6" w:rsidRDefault="00335158" w:rsidP="00715D96">
            <w:pPr>
              <w:widowControl w:val="0"/>
              <w:jc w:val="both"/>
            </w:pPr>
            <w:r w:rsidRPr="006555C6">
              <w:t xml:space="preserve">-понимать содержание прочитанного; осознанно выбирать интонацию, темп чтения и необходимые паузы в соответствии с особенностями текста;  </w:t>
            </w:r>
          </w:p>
          <w:p w:rsidR="00335158" w:rsidRPr="006555C6" w:rsidRDefault="00335158" w:rsidP="00715D96">
            <w:pPr>
              <w:widowControl w:val="0"/>
              <w:jc w:val="both"/>
            </w:pPr>
            <w:r w:rsidRPr="006555C6">
              <w:t xml:space="preserve">-читать художественное произведение (его фрагменты) по ролям и по цепочке;  </w:t>
            </w:r>
          </w:p>
          <w:p w:rsidR="00335158" w:rsidRPr="006555C6" w:rsidRDefault="00335158" w:rsidP="00715D96">
            <w:pPr>
              <w:widowControl w:val="0"/>
              <w:jc w:val="both"/>
            </w:pPr>
            <w:r w:rsidRPr="006555C6">
              <w:t xml:space="preserve">-рассматривать иллюстрации, соотносить их сюжет с соответствующим фрагментом текста или с основной мыслью (чувством, переживанием), выраженными в тексте. </w:t>
            </w:r>
          </w:p>
          <w:p w:rsidR="00335158" w:rsidRPr="006555C6" w:rsidRDefault="00335158" w:rsidP="00715D96">
            <w:pPr>
              <w:widowControl w:val="0"/>
              <w:ind w:firstLine="709"/>
              <w:jc w:val="both"/>
            </w:pPr>
          </w:p>
        </w:tc>
        <w:tc>
          <w:tcPr>
            <w:tcW w:w="4536" w:type="dxa"/>
          </w:tcPr>
          <w:p w:rsidR="00335158" w:rsidRPr="006555C6" w:rsidRDefault="00335158" w:rsidP="00715D96">
            <w:pPr>
              <w:widowControl w:val="0"/>
              <w:jc w:val="both"/>
            </w:pPr>
            <w:r w:rsidRPr="006555C6">
              <w:t xml:space="preserve">-осваивать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335158" w:rsidRPr="006555C6" w:rsidRDefault="00335158" w:rsidP="00715D96">
            <w:pPr>
              <w:widowControl w:val="0"/>
              <w:jc w:val="both"/>
            </w:pPr>
            <w:r w:rsidRPr="006555C6">
              <w:t xml:space="preserve">-находить  иллюстрации, подходящие к конкретным текстам, сравнивать тексты и иллюстрации.   </w:t>
            </w:r>
          </w:p>
          <w:p w:rsidR="00335158" w:rsidRPr="006555C6" w:rsidRDefault="00335158" w:rsidP="00715D96">
            <w:pPr>
              <w:rPr>
                <w:bCs/>
              </w:rPr>
            </w:pPr>
          </w:p>
        </w:tc>
        <w:tc>
          <w:tcPr>
            <w:tcW w:w="3118" w:type="dxa"/>
          </w:tcPr>
          <w:p w:rsidR="00335158" w:rsidRPr="006555C6" w:rsidRDefault="00335158" w:rsidP="00715D96">
            <w:r w:rsidRPr="006555C6">
              <w:t>Регулятивные: освоение способов деления слов на слоги и способов постановки ударения. Познавательные: осмысление слоговой структуры слова. Коммуникативные: использование интонации для постановки смыслового ударения в фразе.</w:t>
            </w:r>
          </w:p>
        </w:tc>
        <w:tc>
          <w:tcPr>
            <w:tcW w:w="1843" w:type="dxa"/>
            <w:vMerge/>
          </w:tcPr>
          <w:p w:rsidR="00335158" w:rsidRPr="006555C6" w:rsidRDefault="00335158" w:rsidP="00715D96">
            <w:pPr>
              <w:jc w:val="both"/>
            </w:pPr>
          </w:p>
        </w:tc>
      </w:tr>
    </w:tbl>
    <w:p w:rsidR="00335158" w:rsidRDefault="00335158" w:rsidP="00335158">
      <w:pPr>
        <w:rPr>
          <w:b/>
        </w:rPr>
      </w:pPr>
    </w:p>
    <w:p w:rsidR="00335158" w:rsidRDefault="00335158" w:rsidP="00335158">
      <w:pPr>
        <w:rPr>
          <w:b/>
        </w:rPr>
      </w:pPr>
    </w:p>
    <w:p w:rsidR="00335158" w:rsidRDefault="00335158" w:rsidP="00335158">
      <w:pPr>
        <w:jc w:val="center"/>
        <w:rPr>
          <w:b/>
        </w:rPr>
      </w:pPr>
    </w:p>
    <w:p w:rsidR="00335158" w:rsidRDefault="00335158" w:rsidP="00335158">
      <w:pPr>
        <w:jc w:val="center"/>
        <w:rPr>
          <w:b/>
        </w:rPr>
      </w:pPr>
    </w:p>
    <w:p w:rsidR="00335158" w:rsidRPr="00235F4D" w:rsidRDefault="00335158" w:rsidP="00335158">
      <w:pPr>
        <w:jc w:val="center"/>
        <w:rPr>
          <w:b/>
        </w:rPr>
      </w:pPr>
      <w:r w:rsidRPr="00235F4D">
        <w:rPr>
          <w:b/>
        </w:rPr>
        <w:t>Содержание учебного материала</w:t>
      </w:r>
      <w:r>
        <w:rPr>
          <w:b/>
        </w:rPr>
        <w:t xml:space="preserve">   1 класс</w:t>
      </w:r>
    </w:p>
    <w:p w:rsidR="00335158" w:rsidRPr="00235F4D" w:rsidRDefault="00335158" w:rsidP="00335158">
      <w:pPr>
        <w:jc w:val="center"/>
        <w:rPr>
          <w:b/>
        </w:rPr>
      </w:pPr>
    </w:p>
    <w:tbl>
      <w:tblPr>
        <w:tblW w:w="1502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2048"/>
        <w:gridCol w:w="1134"/>
      </w:tblGrid>
      <w:tr w:rsidR="00335158" w:rsidRPr="006555C6" w:rsidTr="00715D96">
        <w:trPr>
          <w:trHeight w:val="358"/>
        </w:trPr>
        <w:tc>
          <w:tcPr>
            <w:tcW w:w="1843" w:type="dxa"/>
          </w:tcPr>
          <w:p w:rsidR="00335158" w:rsidRPr="00235F4D" w:rsidRDefault="00335158" w:rsidP="00715D96">
            <w:pPr>
              <w:jc w:val="center"/>
              <w:rPr>
                <w:b/>
                <w:bCs/>
                <w:w w:val="108"/>
              </w:rPr>
            </w:pPr>
            <w:r w:rsidRPr="00235F4D">
              <w:rPr>
                <w:b/>
              </w:rPr>
              <w:t>Название раздела</w:t>
            </w:r>
          </w:p>
        </w:tc>
        <w:tc>
          <w:tcPr>
            <w:tcW w:w="12048" w:type="dxa"/>
          </w:tcPr>
          <w:p w:rsidR="00335158" w:rsidRPr="00235F4D" w:rsidRDefault="00335158" w:rsidP="00715D96">
            <w:pPr>
              <w:jc w:val="center"/>
              <w:rPr>
                <w:b/>
                <w:bCs/>
                <w:w w:val="108"/>
              </w:rPr>
            </w:pPr>
            <w:r w:rsidRPr="00235F4D">
              <w:rPr>
                <w:b/>
              </w:rPr>
              <w:t>Содержание</w:t>
            </w:r>
          </w:p>
        </w:tc>
        <w:tc>
          <w:tcPr>
            <w:tcW w:w="1134" w:type="dxa"/>
          </w:tcPr>
          <w:p w:rsidR="00335158" w:rsidRPr="00235F4D" w:rsidRDefault="00335158" w:rsidP="00715D96">
            <w:pPr>
              <w:jc w:val="center"/>
              <w:rPr>
                <w:b/>
                <w:bCs/>
                <w:w w:val="108"/>
              </w:rPr>
            </w:pPr>
            <w:r w:rsidRPr="00235F4D">
              <w:rPr>
                <w:b/>
                <w:bCs/>
                <w:w w:val="108"/>
              </w:rPr>
              <w:t>Кол-во часов</w:t>
            </w:r>
          </w:p>
        </w:tc>
      </w:tr>
      <w:tr w:rsidR="00335158" w:rsidRPr="006555C6" w:rsidTr="00715D96">
        <w:trPr>
          <w:trHeight w:val="358"/>
        </w:trPr>
        <w:tc>
          <w:tcPr>
            <w:tcW w:w="1843" w:type="dxa"/>
          </w:tcPr>
          <w:p w:rsidR="00335158" w:rsidRPr="00235F4D" w:rsidRDefault="00335158" w:rsidP="00715D96">
            <w:pPr>
              <w:rPr>
                <w:b/>
              </w:rPr>
            </w:pPr>
            <w:r w:rsidRPr="00235F4D">
              <w:rPr>
                <w:b/>
              </w:rPr>
              <w:t>Обучение грамоте</w:t>
            </w:r>
          </w:p>
        </w:tc>
        <w:tc>
          <w:tcPr>
            <w:tcW w:w="12048" w:type="dxa"/>
            <w:tcBorders>
              <w:bottom w:val="single" w:sz="4" w:space="0" w:color="auto"/>
            </w:tcBorders>
          </w:tcPr>
          <w:p w:rsidR="00335158" w:rsidRPr="00235F4D" w:rsidRDefault="00335158" w:rsidP="00715D96">
            <w:pPr>
              <w:jc w:val="both"/>
            </w:pPr>
            <w:r w:rsidRPr="00235F4D">
              <w:t>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w:t>
            </w:r>
          </w:p>
          <w:p w:rsidR="00335158" w:rsidRPr="00235F4D" w:rsidRDefault="00335158" w:rsidP="00715D96">
            <w:pPr>
              <w:jc w:val="both"/>
            </w:pPr>
            <w:r w:rsidRPr="00235F4D">
              <w:t xml:space="preserve">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35158" w:rsidRPr="00235F4D" w:rsidRDefault="00335158" w:rsidP="00715D96">
            <w:pPr>
              <w:jc w:val="both"/>
            </w:pPr>
            <w:r w:rsidRPr="00235F4D">
              <w:t xml:space="preserve">  Развитие речи. 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335158" w:rsidRPr="00235F4D" w:rsidRDefault="00335158" w:rsidP="00715D96">
            <w:pPr>
              <w:jc w:val="both"/>
            </w:pPr>
            <w:r w:rsidRPr="00235F4D">
              <w:t xml:space="preserve">  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335158" w:rsidRPr="00235F4D" w:rsidRDefault="00335158" w:rsidP="00715D96">
            <w:pPr>
              <w:jc w:val="both"/>
            </w:pPr>
            <w:r w:rsidRPr="00235F4D">
              <w:t xml:space="preserve">  Составление небольших рассказов повествовательного характера по серии сюжетных картинок, по материалам собственных игр, занятий, наблюдений. </w:t>
            </w:r>
          </w:p>
          <w:p w:rsidR="00335158" w:rsidRPr="00235F4D" w:rsidRDefault="00335158" w:rsidP="00715D96">
            <w:pPr>
              <w:jc w:val="both"/>
            </w:pPr>
            <w:r w:rsidRPr="00235F4D">
              <w:t>Произведения классиков отечественной литературы XIX—XX вв.</w:t>
            </w:r>
          </w:p>
          <w:p w:rsidR="00335158" w:rsidRPr="00235F4D" w:rsidRDefault="00335158" w:rsidP="00715D96">
            <w:pPr>
              <w:jc w:val="both"/>
            </w:pPr>
          </w:p>
        </w:tc>
        <w:tc>
          <w:tcPr>
            <w:tcW w:w="1134" w:type="dxa"/>
            <w:tcBorders>
              <w:bottom w:val="single" w:sz="4" w:space="0" w:color="auto"/>
            </w:tcBorders>
          </w:tcPr>
          <w:p w:rsidR="00335158" w:rsidRPr="00235F4D" w:rsidRDefault="00335158" w:rsidP="00715D96">
            <w:pPr>
              <w:jc w:val="center"/>
              <w:rPr>
                <w:bCs/>
                <w:w w:val="108"/>
              </w:rPr>
            </w:pPr>
            <w:r w:rsidRPr="00235F4D">
              <w:rPr>
                <w:bCs/>
                <w:w w:val="108"/>
              </w:rPr>
              <w:t>4</w:t>
            </w:r>
            <w:r w:rsidRPr="00235F4D">
              <w:rPr>
                <w:bCs/>
                <w:w w:val="108"/>
                <w:lang w:val="tt-RU"/>
              </w:rPr>
              <w:t>4</w:t>
            </w:r>
          </w:p>
          <w:p w:rsidR="00335158" w:rsidRPr="00235F4D" w:rsidRDefault="00335158" w:rsidP="00715D96"/>
          <w:p w:rsidR="00335158" w:rsidRPr="00235F4D" w:rsidRDefault="00335158" w:rsidP="00715D96"/>
          <w:p w:rsidR="00335158" w:rsidRPr="00235F4D" w:rsidRDefault="00335158" w:rsidP="00715D96"/>
          <w:p w:rsidR="00335158" w:rsidRPr="00235F4D" w:rsidRDefault="00335158" w:rsidP="00715D96"/>
          <w:p w:rsidR="00335158" w:rsidRPr="00235F4D" w:rsidRDefault="00335158" w:rsidP="00715D96"/>
          <w:p w:rsidR="00335158" w:rsidRPr="00235F4D" w:rsidRDefault="00335158" w:rsidP="00715D96"/>
          <w:p w:rsidR="00335158" w:rsidRPr="00235F4D" w:rsidRDefault="00335158" w:rsidP="00715D96"/>
          <w:p w:rsidR="00335158" w:rsidRPr="00235F4D" w:rsidRDefault="00335158" w:rsidP="00715D96"/>
        </w:tc>
      </w:tr>
      <w:tr w:rsidR="00335158" w:rsidRPr="006555C6" w:rsidTr="00715D96">
        <w:trPr>
          <w:trHeight w:val="313"/>
        </w:trPr>
        <w:tc>
          <w:tcPr>
            <w:tcW w:w="15025" w:type="dxa"/>
            <w:gridSpan w:val="3"/>
            <w:tcBorders>
              <w:bottom w:val="single" w:sz="4" w:space="0" w:color="auto"/>
            </w:tcBorders>
          </w:tcPr>
          <w:p w:rsidR="00335158" w:rsidRPr="00235F4D" w:rsidRDefault="00335158" w:rsidP="00715D96">
            <w:pPr>
              <w:jc w:val="center"/>
              <w:rPr>
                <w:bCs/>
                <w:w w:val="108"/>
              </w:rPr>
            </w:pPr>
            <w:r w:rsidRPr="00235F4D">
              <w:rPr>
                <w:bCs/>
              </w:rPr>
              <w:t>Систематический курс -   2</w:t>
            </w:r>
            <w:r w:rsidRPr="00235F4D">
              <w:rPr>
                <w:bCs/>
                <w:lang w:val="tt-RU"/>
              </w:rPr>
              <w:t>2</w:t>
            </w:r>
            <w:r w:rsidRPr="00235F4D">
              <w:rPr>
                <w:bCs/>
              </w:rPr>
              <w:t xml:space="preserve"> часов</w:t>
            </w:r>
          </w:p>
        </w:tc>
      </w:tr>
      <w:tr w:rsidR="00335158" w:rsidRPr="006555C6" w:rsidTr="00715D96">
        <w:trPr>
          <w:trHeight w:val="1058"/>
        </w:trPr>
        <w:tc>
          <w:tcPr>
            <w:tcW w:w="1843" w:type="dxa"/>
            <w:tcBorders>
              <w:top w:val="single" w:sz="4" w:space="0" w:color="auto"/>
              <w:right w:val="single" w:sz="4" w:space="0" w:color="auto"/>
            </w:tcBorders>
          </w:tcPr>
          <w:p w:rsidR="00335158" w:rsidRPr="00235F4D" w:rsidRDefault="00335158" w:rsidP="00715D96">
            <w:pPr>
              <w:tabs>
                <w:tab w:val="left" w:pos="5526"/>
              </w:tabs>
              <w:jc w:val="both"/>
              <w:rPr>
                <w:b/>
                <w:bCs/>
                <w:w w:val="108"/>
              </w:rPr>
            </w:pPr>
            <w:r w:rsidRPr="00235F4D">
              <w:rPr>
                <w:b/>
                <w:bCs/>
                <w:w w:val="108"/>
              </w:rPr>
              <w:t>Виды речевой и читательской деятельности</w:t>
            </w:r>
          </w:p>
          <w:p w:rsidR="00335158" w:rsidRPr="00235F4D" w:rsidRDefault="00335158" w:rsidP="00715D96">
            <w:pPr>
              <w:tabs>
                <w:tab w:val="left" w:pos="5526"/>
              </w:tabs>
              <w:jc w:val="both"/>
              <w:rPr>
                <w:bCs/>
                <w:w w:val="108"/>
              </w:rPr>
            </w:pPr>
          </w:p>
        </w:tc>
        <w:tc>
          <w:tcPr>
            <w:tcW w:w="12048" w:type="dxa"/>
            <w:tcBorders>
              <w:top w:val="single" w:sz="4" w:space="0" w:color="auto"/>
              <w:right w:val="single" w:sz="4" w:space="0" w:color="auto"/>
            </w:tcBorders>
          </w:tcPr>
          <w:p w:rsidR="00335158" w:rsidRPr="00731375" w:rsidRDefault="00335158" w:rsidP="00715D96">
            <w:pPr>
              <w:jc w:val="both"/>
              <w:rPr>
                <w:b/>
              </w:rPr>
            </w:pPr>
            <w:r w:rsidRPr="00731375">
              <w:rPr>
                <w:b/>
                <w:w w:val="108"/>
              </w:rPr>
              <w:t>Аудирование</w:t>
            </w:r>
            <w:r w:rsidRPr="00731375">
              <w:rPr>
                <w:b/>
              </w:rPr>
              <w:t>(слушание)</w:t>
            </w:r>
          </w:p>
          <w:p w:rsidR="00335158" w:rsidRPr="006555C6" w:rsidRDefault="00335158" w:rsidP="00715D96">
            <w:pPr>
              <w:jc w:val="both"/>
            </w:pPr>
            <w:r w:rsidRPr="006555C6">
              <w:t xml:space="preserve">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335158" w:rsidRPr="006555C6" w:rsidRDefault="00335158" w:rsidP="00715D96">
            <w:pPr>
              <w:widowControl w:val="0"/>
              <w:jc w:val="both"/>
            </w:pPr>
            <w:r w:rsidRPr="00731375">
              <w:rPr>
                <w:b/>
              </w:rPr>
              <w:t>Чтение.Чтение вслух.</w:t>
            </w:r>
            <w:r w:rsidRPr="006555C6">
              <w:t xml:space="preserve">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p w:rsidR="00335158" w:rsidRPr="006555C6" w:rsidRDefault="00335158" w:rsidP="00715D96">
            <w:pPr>
              <w:widowControl w:val="0"/>
              <w:ind w:firstLine="709"/>
              <w:jc w:val="both"/>
            </w:pPr>
            <w:r w:rsidRPr="00235F4D">
              <w:rPr>
                <w:b/>
              </w:rPr>
              <w:t>Работа с разными видами текста</w:t>
            </w:r>
            <w:r w:rsidRPr="004A0FA9">
              <w:t xml:space="preserve">. </w:t>
            </w:r>
            <w:r w:rsidRPr="006555C6">
              <w:t xml:space="preserve">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335158" w:rsidRPr="006555C6" w:rsidRDefault="00335158" w:rsidP="00715D96">
            <w:pPr>
              <w:widowControl w:val="0"/>
              <w:ind w:firstLine="709"/>
              <w:jc w:val="both"/>
            </w:pPr>
            <w:r w:rsidRPr="00235F4D">
              <w:rPr>
                <w:b/>
                <w:w w:val="108"/>
              </w:rPr>
              <w:t>Библиографическая культура</w:t>
            </w:r>
            <w:r w:rsidRPr="00235F4D">
              <w:t xml:space="preserve">. </w:t>
            </w:r>
            <w:r w:rsidRPr="006555C6">
              <w:t xml:space="preserve">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335158" w:rsidRPr="006555C6" w:rsidRDefault="00335158" w:rsidP="00715D96">
            <w:pPr>
              <w:widowControl w:val="0"/>
              <w:ind w:firstLine="709"/>
              <w:jc w:val="both"/>
              <w:rPr>
                <w:sz w:val="28"/>
                <w:szCs w:val="28"/>
              </w:rPr>
            </w:pPr>
            <w:r w:rsidRPr="00235F4D">
              <w:rPr>
                <w:b/>
              </w:rPr>
              <w:t>Работа с текстом художественного произведения.</w:t>
            </w:r>
            <w:r w:rsidRPr="006555C6">
              <w:t xml:space="preserve">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335158" w:rsidRPr="006555C6" w:rsidRDefault="00335158" w:rsidP="00715D96">
            <w:pPr>
              <w:widowControl w:val="0"/>
              <w:ind w:firstLine="709"/>
              <w:jc w:val="both"/>
              <w:rPr>
                <w:sz w:val="28"/>
                <w:szCs w:val="28"/>
              </w:rPr>
            </w:pPr>
            <w:r w:rsidRPr="00235F4D">
              <w:rPr>
                <w:rFonts w:eastAsia="@Arial Unicode MS"/>
                <w:b/>
                <w:bCs/>
                <w:color w:val="000000"/>
              </w:rPr>
              <w:t>Работа с учебными, научно-популярными и другими текстами.</w:t>
            </w:r>
            <w:r w:rsidRPr="006555C6">
              <w:t xml:space="preserve">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335158" w:rsidRPr="006555C6" w:rsidRDefault="00335158" w:rsidP="00715D96">
            <w:pPr>
              <w:widowControl w:val="0"/>
              <w:ind w:firstLine="709"/>
              <w:jc w:val="both"/>
              <w:rPr>
                <w:sz w:val="28"/>
                <w:szCs w:val="28"/>
              </w:rPr>
            </w:pPr>
            <w:r w:rsidRPr="00235F4D">
              <w:rPr>
                <w:b/>
              </w:rPr>
              <w:t>Говорение (культура речевого общения)</w:t>
            </w:r>
            <w:r w:rsidRPr="00235F4D">
              <w:rPr>
                <w:rFonts w:eastAsia="@Arial Unicode MS"/>
                <w:b/>
                <w:bCs/>
                <w:kern w:val="32"/>
              </w:rPr>
              <w:t xml:space="preserve">. </w:t>
            </w:r>
            <w:r w:rsidRPr="006555C6">
              <w:t>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p w:rsidR="00335158" w:rsidRPr="00235F4D" w:rsidRDefault="00335158" w:rsidP="00715D96">
            <w:pPr>
              <w:jc w:val="both"/>
            </w:pPr>
            <w:r w:rsidRPr="00235F4D">
              <w:rPr>
                <w:b/>
                <w:w w:val="108"/>
              </w:rPr>
              <w:t>Круг детского чтения.</w:t>
            </w:r>
          </w:p>
        </w:tc>
        <w:tc>
          <w:tcPr>
            <w:tcW w:w="1134" w:type="dxa"/>
            <w:tcBorders>
              <w:top w:val="single" w:sz="4" w:space="0" w:color="auto"/>
              <w:left w:val="single" w:sz="4" w:space="0" w:color="auto"/>
            </w:tcBorders>
          </w:tcPr>
          <w:p w:rsidR="00335158" w:rsidRPr="00235F4D" w:rsidRDefault="00335158" w:rsidP="00715D96">
            <w:pPr>
              <w:jc w:val="center"/>
              <w:rPr>
                <w:bCs/>
                <w:w w:val="108"/>
              </w:rPr>
            </w:pPr>
            <w:r w:rsidRPr="00235F4D">
              <w:rPr>
                <w:bCs/>
                <w:w w:val="108"/>
              </w:rPr>
              <w:t>1</w:t>
            </w:r>
            <w:r w:rsidRPr="00235F4D">
              <w:rPr>
                <w:bCs/>
                <w:w w:val="108"/>
                <w:lang w:val="tt-RU"/>
              </w:rPr>
              <w:t>4</w:t>
            </w:r>
          </w:p>
        </w:tc>
      </w:tr>
      <w:tr w:rsidR="00335158" w:rsidRPr="006555C6" w:rsidTr="00715D96">
        <w:trPr>
          <w:trHeight w:val="335"/>
        </w:trPr>
        <w:tc>
          <w:tcPr>
            <w:tcW w:w="1843" w:type="dxa"/>
          </w:tcPr>
          <w:p w:rsidR="00335158" w:rsidRPr="00235F4D" w:rsidRDefault="00335158" w:rsidP="00715D96">
            <w:pPr>
              <w:tabs>
                <w:tab w:val="left" w:pos="2205"/>
              </w:tabs>
              <w:rPr>
                <w:b/>
                <w:bCs/>
                <w:w w:val="108"/>
              </w:rPr>
            </w:pPr>
            <w:r w:rsidRPr="00235F4D">
              <w:rPr>
                <w:b/>
                <w:bCs/>
                <w:w w:val="108"/>
              </w:rPr>
              <w:t>Литературоведческая пропедевтика (Практическое освоение)</w:t>
            </w:r>
          </w:p>
        </w:tc>
        <w:tc>
          <w:tcPr>
            <w:tcW w:w="12048" w:type="dxa"/>
          </w:tcPr>
          <w:p w:rsidR="00335158" w:rsidRPr="006555C6" w:rsidRDefault="00335158" w:rsidP="00715D96">
            <w:pPr>
              <w:widowControl w:val="0"/>
              <w:ind w:firstLine="709"/>
              <w:jc w:val="both"/>
            </w:pPr>
            <w:r w:rsidRPr="006555C6">
              <w:t xml:space="preserve">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335158" w:rsidRPr="00235F4D" w:rsidRDefault="00335158" w:rsidP="00715D96">
            <w:pPr>
              <w:tabs>
                <w:tab w:val="left" w:pos="5526"/>
              </w:tabs>
              <w:jc w:val="both"/>
            </w:pPr>
          </w:p>
        </w:tc>
        <w:tc>
          <w:tcPr>
            <w:tcW w:w="1134" w:type="dxa"/>
          </w:tcPr>
          <w:p w:rsidR="00335158" w:rsidRPr="00235F4D" w:rsidRDefault="00335158" w:rsidP="00715D96">
            <w:pPr>
              <w:jc w:val="center"/>
              <w:rPr>
                <w:bCs/>
                <w:w w:val="108"/>
              </w:rPr>
            </w:pPr>
            <w:r w:rsidRPr="00235F4D">
              <w:rPr>
                <w:bCs/>
                <w:w w:val="108"/>
              </w:rPr>
              <w:t xml:space="preserve">5 </w:t>
            </w:r>
          </w:p>
        </w:tc>
      </w:tr>
      <w:tr w:rsidR="00335158" w:rsidRPr="006555C6" w:rsidTr="00715D96">
        <w:trPr>
          <w:trHeight w:val="358"/>
        </w:trPr>
        <w:tc>
          <w:tcPr>
            <w:tcW w:w="1843" w:type="dxa"/>
          </w:tcPr>
          <w:p w:rsidR="00335158" w:rsidRPr="00235F4D" w:rsidRDefault="00335158" w:rsidP="00715D96">
            <w:pPr>
              <w:tabs>
                <w:tab w:val="left" w:pos="2205"/>
              </w:tabs>
              <w:rPr>
                <w:bCs/>
                <w:w w:val="108"/>
              </w:rPr>
            </w:pPr>
            <w:r w:rsidRPr="00235F4D">
              <w:rPr>
                <w:b/>
              </w:rPr>
              <w:t>Творческая деятельность учащихся (на основе литературных произведений</w:t>
            </w:r>
            <w:r w:rsidRPr="00235F4D">
              <w:t>)</w:t>
            </w:r>
          </w:p>
        </w:tc>
        <w:tc>
          <w:tcPr>
            <w:tcW w:w="12048" w:type="dxa"/>
          </w:tcPr>
          <w:p w:rsidR="00335158" w:rsidRPr="006555C6" w:rsidRDefault="00335158" w:rsidP="00715D96">
            <w:pPr>
              <w:widowControl w:val="0"/>
              <w:ind w:firstLine="709"/>
              <w:jc w:val="both"/>
            </w:pPr>
            <w:r w:rsidRPr="006555C6">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335158" w:rsidRPr="00235F4D" w:rsidRDefault="00335158" w:rsidP="00715D96">
            <w:pPr>
              <w:tabs>
                <w:tab w:val="left" w:pos="5526"/>
              </w:tabs>
              <w:jc w:val="both"/>
            </w:pPr>
          </w:p>
        </w:tc>
        <w:tc>
          <w:tcPr>
            <w:tcW w:w="1134" w:type="dxa"/>
          </w:tcPr>
          <w:p w:rsidR="00335158" w:rsidRPr="00235F4D" w:rsidRDefault="00335158" w:rsidP="00715D96">
            <w:pPr>
              <w:jc w:val="center"/>
              <w:rPr>
                <w:bCs/>
                <w:w w:val="108"/>
              </w:rPr>
            </w:pPr>
            <w:r w:rsidRPr="00235F4D">
              <w:rPr>
                <w:bCs/>
                <w:w w:val="108"/>
              </w:rPr>
              <w:t xml:space="preserve">3 </w:t>
            </w:r>
          </w:p>
        </w:tc>
      </w:tr>
      <w:tr w:rsidR="00335158" w:rsidRPr="006555C6" w:rsidTr="00715D96">
        <w:trPr>
          <w:trHeight w:val="358"/>
        </w:trPr>
        <w:tc>
          <w:tcPr>
            <w:tcW w:w="15025" w:type="dxa"/>
            <w:gridSpan w:val="3"/>
          </w:tcPr>
          <w:p w:rsidR="00335158" w:rsidRPr="00235F4D" w:rsidRDefault="00335158" w:rsidP="00715D96">
            <w:pPr>
              <w:tabs>
                <w:tab w:val="left" w:pos="2205"/>
              </w:tabs>
              <w:jc w:val="right"/>
              <w:rPr>
                <w:bCs/>
                <w:w w:val="108"/>
              </w:rPr>
            </w:pPr>
            <w:r w:rsidRPr="00235F4D">
              <w:rPr>
                <w:bCs/>
                <w:w w:val="108"/>
              </w:rPr>
              <w:t>Итого 66 ч</w:t>
            </w:r>
          </w:p>
        </w:tc>
      </w:tr>
    </w:tbl>
    <w:p w:rsidR="00335158" w:rsidRPr="0019035B" w:rsidRDefault="00335158" w:rsidP="00335158">
      <w:pPr>
        <w:pStyle w:val="a3"/>
        <w:jc w:val="both"/>
        <w:rPr>
          <w:b/>
          <w:lang w:val="tt-RU"/>
        </w:rPr>
      </w:pPr>
    </w:p>
    <w:p w:rsidR="00335158" w:rsidRDefault="00335158" w:rsidP="00335158">
      <w:pPr>
        <w:jc w:val="center"/>
        <w:rPr>
          <w:rFonts w:ascii="Times New Roman" w:hAnsi="Times New Roman"/>
          <w:sz w:val="28"/>
          <w:szCs w:val="28"/>
        </w:rPr>
      </w:pPr>
    </w:p>
    <w:p w:rsidR="00335158" w:rsidRPr="003921C6" w:rsidRDefault="00335158" w:rsidP="00335158">
      <w:pPr>
        <w:jc w:val="center"/>
        <w:rPr>
          <w:rFonts w:ascii="Times New Roman" w:hAnsi="Times New Roman"/>
          <w:sz w:val="28"/>
          <w:szCs w:val="28"/>
        </w:rPr>
      </w:pPr>
    </w:p>
    <w:p w:rsidR="00335158" w:rsidRPr="003921C6" w:rsidRDefault="00335158" w:rsidP="00335158">
      <w:pPr>
        <w:rPr>
          <w:rFonts w:ascii="Times New Roman" w:hAnsi="Times New Roman"/>
          <w:sz w:val="28"/>
          <w:szCs w:val="28"/>
        </w:rPr>
      </w:pPr>
    </w:p>
    <w:p w:rsidR="00335158" w:rsidRPr="001424FE" w:rsidRDefault="00335158" w:rsidP="00335158">
      <w:pPr>
        <w:pStyle w:val="a5"/>
        <w:ind w:left="0"/>
        <w:jc w:val="both"/>
        <w:rPr>
          <w:rFonts w:eastAsia="Calibri"/>
          <w:b/>
          <w:noProof/>
          <w:lang w:val="tt-RU"/>
        </w:rPr>
      </w:pPr>
    </w:p>
    <w:p w:rsidR="00335158" w:rsidRPr="00B173A7" w:rsidRDefault="00335158" w:rsidP="00335158">
      <w:pPr>
        <w:jc w:val="center"/>
        <w:rPr>
          <w:b/>
          <w:i/>
          <w:iCs/>
        </w:rPr>
      </w:pPr>
      <w:r w:rsidRPr="00B173A7">
        <w:rPr>
          <w:b/>
        </w:rPr>
        <w:t>Планируемые результаты изучения учебного предмета</w:t>
      </w:r>
      <w:r>
        <w:rPr>
          <w:b/>
        </w:rPr>
        <w:t xml:space="preserve">  2 класс </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827"/>
        <w:gridCol w:w="3969"/>
        <w:gridCol w:w="3402"/>
        <w:gridCol w:w="1984"/>
      </w:tblGrid>
      <w:tr w:rsidR="00335158" w:rsidRPr="00ED16FC" w:rsidTr="00715D96">
        <w:trPr>
          <w:trHeight w:val="225"/>
        </w:trPr>
        <w:tc>
          <w:tcPr>
            <w:tcW w:w="1384" w:type="dxa"/>
            <w:vMerge w:val="restart"/>
          </w:tcPr>
          <w:p w:rsidR="00335158" w:rsidRPr="00ED16FC" w:rsidRDefault="00335158" w:rsidP="00715D96">
            <w:pPr>
              <w:jc w:val="center"/>
              <w:rPr>
                <w:b/>
              </w:rPr>
            </w:pPr>
            <w:r w:rsidRPr="00ED16FC">
              <w:rPr>
                <w:b/>
              </w:rPr>
              <w:t>Название раздела</w:t>
            </w:r>
          </w:p>
        </w:tc>
        <w:tc>
          <w:tcPr>
            <w:tcW w:w="7796" w:type="dxa"/>
            <w:gridSpan w:val="2"/>
          </w:tcPr>
          <w:p w:rsidR="00335158" w:rsidRPr="00ED16FC" w:rsidRDefault="00335158" w:rsidP="00715D96">
            <w:pPr>
              <w:jc w:val="center"/>
              <w:rPr>
                <w:b/>
              </w:rPr>
            </w:pPr>
            <w:r w:rsidRPr="00ED16FC">
              <w:rPr>
                <w:b/>
              </w:rPr>
              <w:t>Предметные результаты</w:t>
            </w:r>
          </w:p>
        </w:tc>
        <w:tc>
          <w:tcPr>
            <w:tcW w:w="3402" w:type="dxa"/>
            <w:vMerge w:val="restart"/>
          </w:tcPr>
          <w:p w:rsidR="00335158" w:rsidRPr="00ED16FC" w:rsidRDefault="00335158" w:rsidP="00715D96">
            <w:pPr>
              <w:jc w:val="center"/>
              <w:rPr>
                <w:b/>
              </w:rPr>
            </w:pPr>
            <w:r w:rsidRPr="00ED16FC">
              <w:rPr>
                <w:b/>
              </w:rPr>
              <w:t>Метапредметные результаты</w:t>
            </w:r>
          </w:p>
        </w:tc>
        <w:tc>
          <w:tcPr>
            <w:tcW w:w="1984" w:type="dxa"/>
            <w:vMerge w:val="restart"/>
          </w:tcPr>
          <w:p w:rsidR="00335158" w:rsidRPr="00ED16FC" w:rsidRDefault="00335158" w:rsidP="00715D96">
            <w:pPr>
              <w:jc w:val="center"/>
              <w:rPr>
                <w:b/>
              </w:rPr>
            </w:pPr>
            <w:r w:rsidRPr="00ED16FC">
              <w:rPr>
                <w:b/>
              </w:rPr>
              <w:t>Личностные  результаты</w:t>
            </w:r>
          </w:p>
        </w:tc>
      </w:tr>
      <w:tr w:rsidR="00335158" w:rsidRPr="00ED16FC" w:rsidTr="00715D96">
        <w:trPr>
          <w:trHeight w:val="240"/>
        </w:trPr>
        <w:tc>
          <w:tcPr>
            <w:tcW w:w="1384" w:type="dxa"/>
            <w:vMerge/>
          </w:tcPr>
          <w:p w:rsidR="00335158" w:rsidRPr="00ED16FC" w:rsidRDefault="00335158" w:rsidP="00715D96">
            <w:pPr>
              <w:jc w:val="center"/>
            </w:pPr>
          </w:p>
        </w:tc>
        <w:tc>
          <w:tcPr>
            <w:tcW w:w="3827" w:type="dxa"/>
          </w:tcPr>
          <w:p w:rsidR="00335158" w:rsidRPr="00ED16FC" w:rsidRDefault="00335158" w:rsidP="00715D96">
            <w:pPr>
              <w:rPr>
                <w:b/>
              </w:rPr>
            </w:pPr>
            <w:r w:rsidRPr="00ED16FC">
              <w:rPr>
                <w:b/>
              </w:rPr>
              <w:t>Ученик научиться</w:t>
            </w:r>
          </w:p>
        </w:tc>
        <w:tc>
          <w:tcPr>
            <w:tcW w:w="3969" w:type="dxa"/>
          </w:tcPr>
          <w:p w:rsidR="00335158" w:rsidRPr="00ED16FC" w:rsidRDefault="00335158" w:rsidP="00715D96">
            <w:pPr>
              <w:rPr>
                <w:b/>
              </w:rPr>
            </w:pPr>
            <w:r w:rsidRPr="00ED16FC">
              <w:rPr>
                <w:b/>
              </w:rPr>
              <w:t>ученик получит возможность научиться</w:t>
            </w:r>
          </w:p>
        </w:tc>
        <w:tc>
          <w:tcPr>
            <w:tcW w:w="3402" w:type="dxa"/>
            <w:vMerge/>
          </w:tcPr>
          <w:p w:rsidR="00335158" w:rsidRPr="00ED16FC" w:rsidRDefault="00335158" w:rsidP="00715D96">
            <w:pPr>
              <w:jc w:val="center"/>
            </w:pPr>
          </w:p>
        </w:tc>
        <w:tc>
          <w:tcPr>
            <w:tcW w:w="1984" w:type="dxa"/>
            <w:vMerge/>
          </w:tcPr>
          <w:p w:rsidR="00335158" w:rsidRPr="00ED16FC" w:rsidRDefault="00335158" w:rsidP="00715D96">
            <w:pPr>
              <w:jc w:val="center"/>
            </w:pPr>
          </w:p>
        </w:tc>
      </w:tr>
      <w:tr w:rsidR="00335158" w:rsidRPr="00ED16FC" w:rsidTr="00715D96">
        <w:tc>
          <w:tcPr>
            <w:tcW w:w="1384" w:type="dxa"/>
          </w:tcPr>
          <w:p w:rsidR="00335158" w:rsidRPr="00ED16FC" w:rsidRDefault="00335158" w:rsidP="00715D96">
            <w:r w:rsidRPr="00ED16FC">
              <w:t>Виды речевой и читательской деятельности</w:t>
            </w:r>
          </w:p>
          <w:p w:rsidR="00335158" w:rsidRPr="00ED16FC" w:rsidRDefault="00335158" w:rsidP="00715D96">
            <w:pPr>
              <w:widowControl w:val="0"/>
              <w:ind w:firstLine="709"/>
              <w:jc w:val="both"/>
            </w:pPr>
            <w:r w:rsidRPr="00ED16FC">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335158" w:rsidRPr="00ED16FC" w:rsidRDefault="00335158" w:rsidP="00715D96"/>
        </w:tc>
        <w:tc>
          <w:tcPr>
            <w:tcW w:w="3827" w:type="dxa"/>
          </w:tcPr>
          <w:p w:rsidR="00335158" w:rsidRPr="00ED16FC" w:rsidRDefault="00335158" w:rsidP="00715D96">
            <w:pPr>
              <w:widowControl w:val="0"/>
              <w:ind w:firstLine="709"/>
              <w:jc w:val="both"/>
            </w:pPr>
            <w:r w:rsidRPr="00ED16FC">
              <w:t xml:space="preserve">• • читать целыми словами вслух, постепенно увеличивая скорость чтения в соответствии с индивидуальными возможностями;  </w:t>
            </w:r>
          </w:p>
          <w:p w:rsidR="00335158" w:rsidRPr="00ED16FC" w:rsidRDefault="00335158" w:rsidP="00715D96">
            <w:pPr>
              <w:widowControl w:val="0"/>
              <w:ind w:firstLine="709"/>
              <w:jc w:val="both"/>
            </w:pPr>
            <w:r w:rsidRPr="00ED16FC">
              <w:t xml:space="preserve">• читать про себя в процессе первичного ознакомительного чтения, выборочного чтения и повторного изучающего чтения;  </w:t>
            </w:r>
          </w:p>
          <w:p w:rsidR="00335158" w:rsidRPr="00ED16FC" w:rsidRDefault="00335158" w:rsidP="00715D96">
            <w:pPr>
              <w:widowControl w:val="0"/>
              <w:ind w:firstLine="709"/>
              <w:jc w:val="both"/>
            </w:pPr>
            <w:r w:rsidRPr="00ED16FC">
              <w:t xml:space="preserve">• строить короткое монологическое высказывание: краткий и развернутый ответ на вопрос учителя;  </w:t>
            </w:r>
          </w:p>
          <w:p w:rsidR="00335158" w:rsidRPr="00ED16FC" w:rsidRDefault="00335158" w:rsidP="00715D96">
            <w:pPr>
              <w:widowControl w:val="0"/>
              <w:ind w:firstLine="709"/>
              <w:jc w:val="both"/>
            </w:pPr>
            <w:r w:rsidRPr="00ED16FC">
              <w:t xml:space="preserve">• слушать собеседника (учителя и одноклассников): не повторять уже прозвучавший ответ, дополнять чужой ответ новым содержанием;  </w:t>
            </w:r>
          </w:p>
          <w:p w:rsidR="00335158" w:rsidRPr="00ED16FC" w:rsidRDefault="00335158" w:rsidP="00715D96">
            <w:pPr>
              <w:widowControl w:val="0"/>
              <w:ind w:firstLine="709"/>
              <w:jc w:val="both"/>
            </w:pPr>
            <w:r w:rsidRPr="00ED16FC">
              <w:t xml:space="preserve">• называть имена 2–3 классиков татарской литературы,  </w:t>
            </w:r>
          </w:p>
          <w:p w:rsidR="00335158" w:rsidRPr="00ED16FC" w:rsidRDefault="00335158" w:rsidP="00715D96">
            <w:pPr>
              <w:widowControl w:val="0"/>
              <w:ind w:firstLine="709"/>
              <w:jc w:val="both"/>
            </w:pPr>
            <w:r w:rsidRPr="00ED16FC">
              <w:t xml:space="preserve">• называть имена 2–3 современных писателей (поэтов);  </w:t>
            </w:r>
          </w:p>
          <w:p w:rsidR="00335158" w:rsidRPr="00ED16FC" w:rsidRDefault="00335158" w:rsidP="00715D96">
            <w:pPr>
              <w:widowControl w:val="0"/>
              <w:ind w:firstLine="709"/>
              <w:jc w:val="both"/>
            </w:pPr>
            <w:r w:rsidRPr="00ED16FC">
              <w:t xml:space="preserve">• перечислять названия произведений и коротко пересказывать их содержание;  </w:t>
            </w:r>
          </w:p>
          <w:p w:rsidR="00335158" w:rsidRPr="00ED16FC" w:rsidRDefault="00335158" w:rsidP="00715D96">
            <w:pPr>
              <w:widowControl w:val="0"/>
              <w:ind w:firstLine="709"/>
              <w:jc w:val="both"/>
            </w:pPr>
            <w:r w:rsidRPr="00ED16FC">
              <w:t xml:space="preserve">• перечислять названия произведений любимого автора и коротко пересказывать их содержание;  </w:t>
            </w:r>
          </w:p>
          <w:p w:rsidR="00335158" w:rsidRPr="00ED16FC" w:rsidRDefault="00335158" w:rsidP="00715D96">
            <w:pPr>
              <w:widowControl w:val="0"/>
              <w:ind w:firstLine="709"/>
              <w:jc w:val="both"/>
            </w:pPr>
            <w:r w:rsidRPr="00ED16FC">
              <w:t xml:space="preserve">• определять тему и выделять главную мысль произведения (с помощью учителя);  </w:t>
            </w:r>
          </w:p>
          <w:p w:rsidR="00335158" w:rsidRPr="00ED16FC" w:rsidRDefault="00335158" w:rsidP="00715D96">
            <w:pPr>
              <w:widowControl w:val="0"/>
              <w:ind w:firstLine="709"/>
              <w:jc w:val="both"/>
            </w:pPr>
            <w:r w:rsidRPr="00ED16FC">
              <w:t xml:space="preserve">• оценивать и характеризовать героев произведения (их имена, портреты, речь) и их поступки;  </w:t>
            </w:r>
          </w:p>
          <w:p w:rsidR="00335158" w:rsidRPr="00ED16FC" w:rsidRDefault="00335158" w:rsidP="00715D96">
            <w:pPr>
              <w:widowControl w:val="0"/>
              <w:ind w:firstLine="709"/>
              <w:jc w:val="both"/>
            </w:pPr>
            <w:r w:rsidRPr="00ED16FC">
              <w:t>• пользоваться Толковым словарем для выяснения значений слов.</w:t>
            </w:r>
          </w:p>
          <w:p w:rsidR="00335158" w:rsidRPr="00ED16FC" w:rsidRDefault="00335158" w:rsidP="00715D96"/>
        </w:tc>
        <w:tc>
          <w:tcPr>
            <w:tcW w:w="3969" w:type="dxa"/>
          </w:tcPr>
          <w:p w:rsidR="00335158" w:rsidRPr="00ED16FC" w:rsidRDefault="00335158" w:rsidP="00715D96">
            <w:pPr>
              <w:widowControl w:val="0"/>
              <w:ind w:firstLine="709"/>
              <w:jc w:val="both"/>
            </w:pPr>
            <w:r w:rsidRPr="00ED16FC">
              <w:t xml:space="preserve">• развивать навыки аудирования на основе целенаправленного восприятия текста, который читает учитель;  </w:t>
            </w:r>
          </w:p>
          <w:p w:rsidR="00335158" w:rsidRPr="00ED16FC" w:rsidRDefault="00335158" w:rsidP="00715D96">
            <w:pPr>
              <w:widowControl w:val="0"/>
              <w:ind w:firstLine="709"/>
              <w:jc w:val="both"/>
            </w:pPr>
            <w:r w:rsidRPr="00ED16FC">
              <w:t xml:space="preserve">• устно выражать свое отношение к содержанию прочитанного;  </w:t>
            </w:r>
          </w:p>
          <w:p w:rsidR="00335158" w:rsidRPr="00ED16FC" w:rsidRDefault="00335158" w:rsidP="00715D96">
            <w:pPr>
              <w:widowControl w:val="0"/>
              <w:ind w:firstLine="709"/>
              <w:jc w:val="both"/>
            </w:pPr>
            <w:r w:rsidRPr="00ED16FC">
              <w:t xml:space="preserve">• читать наизусть 6–8 стихотворений разных авторов (по выбору); </w:t>
            </w:r>
          </w:p>
          <w:p w:rsidR="00335158" w:rsidRPr="00ED16FC" w:rsidRDefault="00335158" w:rsidP="00715D96">
            <w:pPr>
              <w:widowControl w:val="0"/>
              <w:ind w:firstLine="709"/>
              <w:jc w:val="both"/>
            </w:pPr>
            <w:r w:rsidRPr="00ED16FC">
              <w:t xml:space="preserve">• пересказывать текст небольшого объема;  </w:t>
            </w:r>
          </w:p>
          <w:p w:rsidR="00335158" w:rsidRPr="00ED16FC" w:rsidRDefault="00335158" w:rsidP="00715D96">
            <w:pPr>
              <w:widowControl w:val="0"/>
              <w:ind w:firstLine="709"/>
              <w:jc w:val="both"/>
            </w:pPr>
            <w:r w:rsidRPr="00ED16FC">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335158" w:rsidRPr="00ED16FC" w:rsidRDefault="00335158" w:rsidP="00715D96">
            <w:pPr>
              <w:widowControl w:val="0"/>
              <w:ind w:firstLine="709"/>
              <w:jc w:val="both"/>
            </w:pPr>
            <w:r w:rsidRPr="00ED16FC">
              <w:t xml:space="preserve">• привлекать к работе на уроках тексты хрестоматии, а также книг из домашней и школьной библиотек;  </w:t>
            </w:r>
          </w:p>
          <w:p w:rsidR="00335158" w:rsidRPr="00ED16FC" w:rsidRDefault="00335158" w:rsidP="00715D96">
            <w:pPr>
              <w:widowControl w:val="0"/>
              <w:ind w:firstLine="709"/>
              <w:jc w:val="both"/>
              <w:rPr>
                <w:b/>
              </w:rPr>
            </w:pPr>
            <w:r w:rsidRPr="00ED16FC">
              <w:t xml:space="preserve">• задавать вопросы по тексту произведения и отвечать на вопросы.  </w:t>
            </w:r>
          </w:p>
        </w:tc>
        <w:tc>
          <w:tcPr>
            <w:tcW w:w="3402" w:type="dxa"/>
            <w:vMerge w:val="restart"/>
          </w:tcPr>
          <w:p w:rsidR="00335158" w:rsidRPr="00ED16FC" w:rsidRDefault="00335158" w:rsidP="00715D96">
            <w:r w:rsidRPr="00ED16FC">
              <w:rPr>
                <w:b/>
              </w:rPr>
              <w:t>Регулятивные универсальные учебные действия</w:t>
            </w:r>
            <w:r w:rsidRPr="00ED16FC">
              <w:t xml:space="preserve"> </w:t>
            </w:r>
          </w:p>
          <w:p w:rsidR="00335158" w:rsidRPr="00ED16FC" w:rsidRDefault="00335158" w:rsidP="00715D96">
            <w:r w:rsidRPr="00ED16FC">
              <w:sym w:font="Symbol" w:char="F0B7"/>
            </w:r>
            <w:r w:rsidRPr="00ED16FC">
              <w:t xml:space="preserve"> самостоятельно формулировать тему и цели урока; систему вопросов, рассматриваемую на уроке; </w:t>
            </w:r>
          </w:p>
          <w:p w:rsidR="00335158" w:rsidRPr="00ED16FC" w:rsidRDefault="00335158" w:rsidP="00715D96">
            <w:pPr>
              <w:rPr>
                <w:lang w:val="tt-RU"/>
              </w:rPr>
            </w:pPr>
            <w:r w:rsidRPr="00ED16FC">
              <w:sym w:font="Symbol" w:char="F0B7"/>
            </w:r>
            <w:r w:rsidRPr="00ED16FC">
              <w:t xml:space="preserve"> учитывать правило в планировании и контроля решения; работать в соответствии с заявленным планом; </w:t>
            </w:r>
          </w:p>
          <w:p w:rsidR="00335158" w:rsidRPr="00ED16FC" w:rsidRDefault="00335158" w:rsidP="00715D96">
            <w:pPr>
              <w:rPr>
                <w:lang w:val="tt-RU"/>
              </w:rPr>
            </w:pPr>
            <w:r w:rsidRPr="00ED16FC">
              <w:sym w:font="Symbol" w:char="F0B7"/>
            </w:r>
            <w:r w:rsidRPr="00ED16FC">
              <w:t xml:space="preserve"> умения корректировать свою деятельность в соответствии с возможно допущенными ошибками; </w:t>
            </w:r>
            <w:r w:rsidRPr="00ED16FC">
              <w:sym w:font="Symbol" w:char="F0B7"/>
            </w:r>
            <w:r w:rsidRPr="00ED16FC">
              <w:t xml:space="preserve"> в диалоге с учителем вырабатывать критерии оценки и определять степень успешности выполнения задания. </w:t>
            </w:r>
          </w:p>
          <w:p w:rsidR="00335158" w:rsidRPr="00ED16FC" w:rsidRDefault="00335158" w:rsidP="00715D96">
            <w:pPr>
              <w:rPr>
                <w:lang w:val="tt-RU"/>
              </w:rPr>
            </w:pPr>
            <w:r w:rsidRPr="00ED16FC">
              <w:sym w:font="Symbol" w:char="F0B7"/>
            </w:r>
            <w:r w:rsidRPr="00ED16FC">
              <w:t xml:space="preserve">  планировать свое действие в соответствии с поставленной задачей и условиями её реализации, в том числе во внутреннем плане; </w:t>
            </w:r>
          </w:p>
          <w:p w:rsidR="00335158" w:rsidRPr="00ED16FC" w:rsidRDefault="00335158" w:rsidP="00715D96">
            <w:pPr>
              <w:rPr>
                <w:lang w:val="tt-RU"/>
              </w:rPr>
            </w:pPr>
            <w:r w:rsidRPr="00ED16FC">
              <w:sym w:font="Symbol" w:char="F0B7"/>
            </w:r>
            <w:r w:rsidRPr="00ED16FC">
              <w:t xml:space="preserve"> осуществлять итоговый и пошаговый контроль по результату;</w:t>
            </w:r>
          </w:p>
          <w:p w:rsidR="00335158" w:rsidRPr="00ED16FC" w:rsidRDefault="00335158" w:rsidP="00715D96">
            <w:r w:rsidRPr="00ED16FC">
              <w:t xml:space="preserve"> </w:t>
            </w:r>
            <w:r w:rsidRPr="00ED16FC">
              <w:sym w:font="Symbol" w:char="F0B7"/>
            </w:r>
            <w:r w:rsidRPr="00ED16FC">
              <w:t xml:space="preserve"> оценивать правильность выполнения действия на уровне адекватной ретроспективной оценки;</w:t>
            </w:r>
          </w:p>
          <w:p w:rsidR="00335158" w:rsidRPr="00ED16FC" w:rsidRDefault="00335158" w:rsidP="00715D96">
            <w:pPr>
              <w:rPr>
                <w:b/>
                <w:lang w:val="tt-RU"/>
              </w:rPr>
            </w:pPr>
            <w:r w:rsidRPr="00ED16FC">
              <w:t xml:space="preserve"> </w:t>
            </w:r>
            <w:r w:rsidRPr="00ED16FC">
              <w:sym w:font="Symbol" w:char="F0B7"/>
            </w:r>
            <w:r w:rsidRPr="00ED16FC">
              <w:t xml:space="preserve"> выполнять учебные действия в материализованной, громкоречевой и умственной форме. </w:t>
            </w:r>
            <w:r w:rsidRPr="00ED16FC">
              <w:rPr>
                <w:b/>
              </w:rPr>
              <w:t xml:space="preserve">Познавательные универсальные учебные действия </w:t>
            </w:r>
          </w:p>
          <w:p w:rsidR="00335158" w:rsidRPr="00ED16FC" w:rsidRDefault="00335158" w:rsidP="00715D96">
            <w:r w:rsidRPr="00ED16FC">
              <w:sym w:font="Symbol" w:char="F0B7"/>
            </w:r>
            <w:r w:rsidRPr="00ED16FC">
              <w:t xml:space="preserve"> осуществлять поиск необходимой информации для выполнения учебных заданий с использованием учебной и справочной литературы; </w:t>
            </w:r>
          </w:p>
          <w:p w:rsidR="00335158" w:rsidRPr="00ED16FC" w:rsidRDefault="00335158" w:rsidP="00715D96">
            <w:pPr>
              <w:rPr>
                <w:lang w:val="tt-RU"/>
              </w:rPr>
            </w:pPr>
            <w:r w:rsidRPr="00ED16FC">
              <w:sym w:font="Symbol" w:char="F0B7"/>
            </w:r>
            <w:r w:rsidRPr="00ED16FC">
              <w:t xml:space="preserve"> устанавливать причинно - следственные связи в тексте; создавать высказывание (пересказ); собственное высказывание по аналогии; </w:t>
            </w:r>
          </w:p>
          <w:p w:rsidR="00335158" w:rsidRPr="00ED16FC" w:rsidRDefault="00335158" w:rsidP="00715D96">
            <w:pPr>
              <w:rPr>
                <w:lang w:val="tt-RU"/>
              </w:rPr>
            </w:pPr>
            <w:r w:rsidRPr="00ED16FC">
              <w:sym w:font="Symbol" w:char="F0B7"/>
            </w:r>
            <w:r w:rsidRPr="00ED16FC">
              <w:t xml:space="preserve"> проводить сравнение, сериацию и классификацию по заданным критериям;</w:t>
            </w:r>
          </w:p>
          <w:p w:rsidR="00335158" w:rsidRPr="00ED16FC" w:rsidRDefault="00335158" w:rsidP="00715D96">
            <w:r w:rsidRPr="00ED16FC">
              <w:t xml:space="preserve"> </w:t>
            </w:r>
            <w:r w:rsidRPr="00ED16FC">
              <w:sym w:font="Symbol" w:char="F0B7"/>
            </w:r>
            <w:r w:rsidRPr="00ED16FC">
              <w:t xml:space="preserve"> умение находить необходимые слова в тексте; на основе опорных слов составлять свое высказывание;</w:t>
            </w:r>
          </w:p>
          <w:p w:rsidR="00335158" w:rsidRPr="00ED16FC" w:rsidRDefault="00335158" w:rsidP="00715D96">
            <w:pPr>
              <w:rPr>
                <w:lang w:val="tt-RU"/>
              </w:rPr>
            </w:pPr>
            <w:r w:rsidRPr="00ED16FC">
              <w:t xml:space="preserve"> </w:t>
            </w:r>
            <w:r w:rsidRPr="00ED16FC">
              <w:sym w:font="Symbol" w:char="F0B7"/>
            </w:r>
            <w:r w:rsidRPr="00ED16FC">
              <w:t xml:space="preserve"> самостоятельно составлять план к прочитанному или прослушанному произведению; на основе плана самостоятельно представлять героев, событие. </w:t>
            </w:r>
          </w:p>
          <w:p w:rsidR="00335158" w:rsidRPr="00ED16FC" w:rsidRDefault="00335158" w:rsidP="00715D96">
            <w:pPr>
              <w:rPr>
                <w:lang w:val="tt-RU"/>
              </w:rPr>
            </w:pPr>
            <w:r w:rsidRPr="00ED16FC">
              <w:sym w:font="Symbol" w:char="F0B7"/>
            </w:r>
            <w:r w:rsidRPr="00ED16FC">
              <w:t xml:space="preserve"> умения использовать разные виды чтения: изучающее, просмотровое, ознакомительное и выбирать разные виды чтения в соответствие с поставленным заданием; </w:t>
            </w:r>
          </w:p>
          <w:p w:rsidR="00335158" w:rsidRPr="00ED16FC" w:rsidRDefault="00335158" w:rsidP="00715D96">
            <w:pPr>
              <w:rPr>
                <w:lang w:val="tt-RU"/>
              </w:rPr>
            </w:pPr>
            <w:r w:rsidRPr="00ED16FC">
              <w:sym w:font="Symbol" w:char="F0B7"/>
            </w:r>
            <w:r w:rsidRPr="00ED16FC">
              <w:t xml:space="preserve">  умения преобразовывать информаци ю из одной формы в другую (составлять план, таблицу, схему); </w:t>
            </w:r>
          </w:p>
          <w:p w:rsidR="00335158" w:rsidRPr="00ED16FC" w:rsidRDefault="00335158" w:rsidP="00715D96">
            <w:r w:rsidRPr="00ED16FC">
              <w:sym w:font="Symbol" w:char="F0B7"/>
            </w:r>
            <w:r w:rsidRPr="00ED16FC">
              <w:t xml:space="preserve"> умения пользоваться справочной и энциклопедической литературой. </w:t>
            </w:r>
            <w:r w:rsidRPr="00ED16FC">
              <w:rPr>
                <w:b/>
              </w:rPr>
              <w:t>Коммуникативные универсальные действия</w:t>
            </w:r>
            <w:r w:rsidRPr="00ED16FC">
              <w:t xml:space="preserve"> </w:t>
            </w:r>
          </w:p>
          <w:p w:rsidR="00335158" w:rsidRPr="00ED16FC" w:rsidRDefault="00335158" w:rsidP="00715D96">
            <w:pPr>
              <w:rPr>
                <w:lang w:val="tt-RU"/>
              </w:rPr>
            </w:pPr>
            <w:r w:rsidRPr="00ED16FC">
              <w:sym w:font="Symbol" w:char="F0B7"/>
            </w:r>
            <w:r w:rsidRPr="00ED16FC">
              <w:t xml:space="preserve"> составлять высказывание под руководством учителя в устной и письменной форме; </w:t>
            </w:r>
          </w:p>
          <w:p w:rsidR="00335158" w:rsidRPr="00ED16FC" w:rsidRDefault="00335158" w:rsidP="00715D96">
            <w:r w:rsidRPr="00ED16FC">
              <w:t xml:space="preserve"> </w:t>
            </w:r>
            <w:r w:rsidRPr="00ED16FC">
              <w:sym w:font="Symbol" w:char="F0B7"/>
            </w:r>
            <w:r w:rsidRPr="00ED16FC">
              <w:t xml:space="preserve"> умения владеть монологической и диалогической формами речи. </w:t>
            </w:r>
          </w:p>
          <w:p w:rsidR="00335158" w:rsidRPr="00ED16FC" w:rsidRDefault="00335158" w:rsidP="00715D96">
            <w:pPr>
              <w:rPr>
                <w:lang w:val="tt-RU"/>
              </w:rPr>
            </w:pPr>
            <w:r w:rsidRPr="00ED16FC">
              <w:sym w:font="Symbol" w:char="F0B7"/>
            </w:r>
            <w:r w:rsidRPr="00ED16FC">
              <w:t xml:space="preserve"> высказывать и обосновывать свою точку зрения; </w:t>
            </w:r>
          </w:p>
          <w:p w:rsidR="00335158" w:rsidRPr="00ED16FC" w:rsidRDefault="00335158" w:rsidP="00715D96">
            <w:pPr>
              <w:rPr>
                <w:lang w:val="tt-RU"/>
              </w:rPr>
            </w:pPr>
            <w:r w:rsidRPr="00ED16FC">
              <w:sym w:font="Symbol" w:char="F0B7"/>
            </w:r>
            <w:r w:rsidRPr="00ED16FC">
              <w:t xml:space="preserve"> слушать и слышать других, пытаться принимать иную точку зрения, быть готовым корректировать свою точку зрения; </w:t>
            </w:r>
          </w:p>
          <w:p w:rsidR="00335158" w:rsidRDefault="00335158" w:rsidP="00715D96">
            <w:r w:rsidRPr="00ED16FC">
              <w:sym w:font="Symbol" w:char="F0B7"/>
            </w:r>
            <w:r w:rsidRPr="00ED16FC">
              <w:t xml:space="preserve"> строить понятные для партнера </w:t>
            </w:r>
          </w:p>
          <w:p w:rsidR="00335158" w:rsidRPr="00ED16FC" w:rsidRDefault="00335158" w:rsidP="00715D96">
            <w:pPr>
              <w:rPr>
                <w:b/>
              </w:rPr>
            </w:pPr>
            <w:r w:rsidRPr="00ED16FC">
              <w:sym w:font="Symbol" w:char="F0B7"/>
            </w:r>
            <w:r w:rsidRPr="00ED16FC">
              <w:t xml:space="preserve"> участвовать в работе пары, группы; планировать работу группы в соответствии с поставленным заданием; </w:t>
            </w:r>
          </w:p>
        </w:tc>
        <w:tc>
          <w:tcPr>
            <w:tcW w:w="1984" w:type="dxa"/>
            <w:vMerge w:val="restart"/>
          </w:tcPr>
          <w:p w:rsidR="00335158" w:rsidRPr="00ED16FC" w:rsidRDefault="00335158" w:rsidP="00715D96">
            <w:r w:rsidRPr="00ED16FC">
              <w:t xml:space="preserve">внутренняя позиция школьника на уровне положительного отношения к уроку литературного чтения и к процессу чтения, ориентация на содержательные моменты школьной действительности; принятие образа «хорошего ученика»; </w:t>
            </w:r>
          </w:p>
          <w:p w:rsidR="00335158" w:rsidRPr="00ED16FC" w:rsidRDefault="00335158" w:rsidP="00715D96">
            <w:r w:rsidRPr="00ED16FC">
              <w:sym w:font="Symbol" w:char="F0B7"/>
            </w:r>
            <w:r w:rsidRPr="00ED16FC">
              <w:t xml:space="preserve"> мотивация обращения к художественной книге как источнику эстетического наслаждения; мотивация обращения к справочной и энциклопедической литературе как источнику получения информации;</w:t>
            </w:r>
          </w:p>
          <w:p w:rsidR="00335158" w:rsidRPr="00ED16FC" w:rsidRDefault="00335158" w:rsidP="00715D96">
            <w:pPr>
              <w:rPr>
                <w:lang w:val="tt-RU"/>
              </w:rPr>
            </w:pPr>
            <w:r w:rsidRPr="00ED16FC">
              <w:t xml:space="preserve"> </w:t>
            </w:r>
            <w:r w:rsidRPr="00ED16FC">
              <w:sym w:font="Symbol" w:char="F0B7"/>
            </w:r>
            <w:r w:rsidRPr="00ED16FC">
              <w:t xml:space="preserve"> первоначальные представления о нравственных  понятиях («поступок», «честность», «верность слову»), отраженных в литературных произведениях; </w:t>
            </w:r>
          </w:p>
          <w:p w:rsidR="00335158" w:rsidRPr="00ED16FC" w:rsidRDefault="00335158" w:rsidP="00715D96">
            <w:pPr>
              <w:rPr>
                <w:lang w:val="tt-RU"/>
              </w:rPr>
            </w:pPr>
            <w:r w:rsidRPr="00ED16FC">
              <w:sym w:font="Symbol" w:char="F0B7"/>
            </w:r>
            <w:r w:rsidRPr="00ED16FC">
              <w:t xml:space="preserve"> умение отвечать на следующие жизненно важные для себя и других вопросы «Что значит поступать по совести, жить по совести», «Жить с чистой совестью»; </w:t>
            </w:r>
          </w:p>
          <w:p w:rsidR="00335158" w:rsidRPr="00ED16FC" w:rsidRDefault="00335158" w:rsidP="00715D96">
            <w:pPr>
              <w:rPr>
                <w:lang w:val="tt-RU"/>
              </w:rPr>
            </w:pPr>
            <w:r w:rsidRPr="00ED16FC">
              <w:sym w:font="Symbol" w:char="F0B7"/>
            </w:r>
            <w:r w:rsidRPr="00ED16FC">
              <w:t xml:space="preserve"> умения самостоятельно понимать поступки героев произведения; соотносить поступки героев с реальными жизненными ситуациями; делать свой нравственный выбор; </w:t>
            </w:r>
          </w:p>
          <w:p w:rsidR="00335158" w:rsidRPr="00ED16FC" w:rsidRDefault="00335158" w:rsidP="00715D96">
            <w:pPr>
              <w:rPr>
                <w:lang w:val="tt-RU"/>
              </w:rPr>
            </w:pPr>
            <w:r w:rsidRPr="00ED16FC">
              <w:sym w:font="Symbol" w:char="F0B7"/>
            </w:r>
            <w:r w:rsidRPr="00ED16FC">
              <w:t xml:space="preserve"> способность к самооценке своей работы на основе самостоятельно выбранных критериев или образца. </w:t>
            </w:r>
          </w:p>
          <w:p w:rsidR="00335158" w:rsidRPr="00ED16FC" w:rsidRDefault="00335158" w:rsidP="00715D96">
            <w:pPr>
              <w:rPr>
                <w:lang w:val="tt-RU"/>
              </w:rPr>
            </w:pPr>
            <w:r w:rsidRPr="00ED16FC">
              <w:sym w:font="Symbol" w:char="F0B7"/>
            </w:r>
            <w:r w:rsidRPr="00ED16FC">
              <w:t xml:space="preserve"> умения осознавать роль  книги в мировой культуре; рассматривать книгу как нравственную ценность; </w:t>
            </w:r>
          </w:p>
          <w:p w:rsidR="00335158" w:rsidRPr="00ED16FC" w:rsidRDefault="00335158" w:rsidP="00715D96">
            <w:pPr>
              <w:rPr>
                <w:lang w:val="tt-RU"/>
              </w:rPr>
            </w:pPr>
            <w:r w:rsidRPr="00ED16FC">
              <w:sym w:font="Symbol" w:char="F0B7"/>
            </w:r>
            <w:r w:rsidRPr="00ED16FC">
              <w:t xml:space="preserve"> умения осознавать, что такое «тщеславие»; «гнев», «самообладание»; </w:t>
            </w:r>
          </w:p>
          <w:p w:rsidR="00335158" w:rsidRPr="00ED16FC" w:rsidRDefault="00335158" w:rsidP="00715D96">
            <w:pPr>
              <w:rPr>
                <w:lang w:val="tt-RU"/>
              </w:rPr>
            </w:pPr>
            <w:r w:rsidRPr="00ED16FC">
              <w:sym w:font="Symbol" w:char="F0B7"/>
            </w:r>
            <w:r w:rsidRPr="00ED16FC">
              <w:t xml:space="preserve"> умение осознавать нравственный смысл понятий: поступок, подвиг. </w:t>
            </w:r>
          </w:p>
          <w:p w:rsidR="00335158" w:rsidRPr="00ED16FC" w:rsidRDefault="00335158" w:rsidP="00715D96">
            <w:pPr>
              <w:rPr>
                <w:b/>
              </w:rPr>
            </w:pPr>
            <w:r w:rsidRPr="00ED16FC">
              <w:sym w:font="Symbol" w:char="F0B7"/>
            </w:r>
            <w:r w:rsidRPr="00ED16FC">
              <w:t xml:space="preserve"> умение понимать, что для меня значит «моя родина».</w:t>
            </w:r>
          </w:p>
        </w:tc>
      </w:tr>
      <w:tr w:rsidR="00335158" w:rsidRPr="00ED16FC" w:rsidTr="00715D96">
        <w:tc>
          <w:tcPr>
            <w:tcW w:w="1384" w:type="dxa"/>
          </w:tcPr>
          <w:p w:rsidR="00335158" w:rsidRPr="00ED16FC" w:rsidRDefault="00335158" w:rsidP="00715D96">
            <w:r w:rsidRPr="00ED16FC">
              <w:t>Литературоведчес кая пропедевтика</w:t>
            </w:r>
          </w:p>
          <w:p w:rsidR="00335158" w:rsidRPr="00ED16FC" w:rsidRDefault="00335158" w:rsidP="00715D96">
            <w:pPr>
              <w:widowControl w:val="0"/>
              <w:ind w:firstLine="709"/>
              <w:jc w:val="both"/>
            </w:pPr>
            <w:r w:rsidRPr="00ED16FC">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335158" w:rsidRPr="00ED16FC" w:rsidRDefault="00335158" w:rsidP="00715D96"/>
        </w:tc>
        <w:tc>
          <w:tcPr>
            <w:tcW w:w="3827" w:type="dxa"/>
          </w:tcPr>
          <w:p w:rsidR="00335158" w:rsidRPr="00ED16FC" w:rsidRDefault="00335158" w:rsidP="00715D96">
            <w:pPr>
              <w:widowControl w:val="0"/>
              <w:ind w:firstLine="709"/>
              <w:jc w:val="both"/>
            </w:pPr>
            <w:r w:rsidRPr="00ED16FC">
              <w:t xml:space="preserve">различать сказку о животных и волшебную сказку;  </w:t>
            </w:r>
          </w:p>
          <w:p w:rsidR="00335158" w:rsidRPr="00ED16FC" w:rsidRDefault="00335158" w:rsidP="00715D96">
            <w:pPr>
              <w:widowControl w:val="0"/>
              <w:ind w:firstLine="709"/>
              <w:jc w:val="both"/>
            </w:pPr>
            <w:r w:rsidRPr="00ED16FC">
              <w:t xml:space="preserve">• определять особенности волшебной сказки;  </w:t>
            </w:r>
          </w:p>
          <w:p w:rsidR="00335158" w:rsidRPr="00ED16FC" w:rsidRDefault="00335158" w:rsidP="00715D96">
            <w:pPr>
              <w:widowControl w:val="0"/>
              <w:ind w:firstLine="709"/>
              <w:jc w:val="both"/>
            </w:pPr>
            <w:r w:rsidRPr="00ED16FC">
              <w:t xml:space="preserve">• различать сказку и рассказ;  </w:t>
            </w:r>
          </w:p>
          <w:p w:rsidR="00335158" w:rsidRPr="00ED16FC" w:rsidRDefault="00335158" w:rsidP="00715D96">
            <w:pPr>
              <w:widowControl w:val="0"/>
              <w:ind w:firstLine="709"/>
              <w:jc w:val="both"/>
            </w:pPr>
            <w:r w:rsidRPr="00ED16FC">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335158" w:rsidRPr="00ED16FC" w:rsidRDefault="00335158" w:rsidP="00715D96">
            <w:pPr>
              <w:widowControl w:val="0"/>
              <w:ind w:firstLine="709"/>
              <w:jc w:val="both"/>
            </w:pPr>
            <w:r w:rsidRPr="00ED16FC">
              <w:t xml:space="preserve">• </w:t>
            </w:r>
          </w:p>
        </w:tc>
        <w:tc>
          <w:tcPr>
            <w:tcW w:w="3969" w:type="dxa"/>
          </w:tcPr>
          <w:p w:rsidR="00335158" w:rsidRPr="00ED16FC" w:rsidRDefault="00335158" w:rsidP="00715D96">
            <w:pPr>
              <w:widowControl w:val="0"/>
              <w:ind w:firstLine="709"/>
              <w:jc w:val="both"/>
            </w:pPr>
            <w:r w:rsidRPr="00ED16FC">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335158" w:rsidRPr="00ED16FC" w:rsidRDefault="00335158" w:rsidP="00715D96">
            <w:pPr>
              <w:widowControl w:val="0"/>
              <w:ind w:firstLine="709"/>
              <w:jc w:val="both"/>
            </w:pPr>
            <w:r w:rsidRPr="00ED16FC">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335158" w:rsidRPr="00ED16FC" w:rsidRDefault="00335158" w:rsidP="00715D96">
            <w:pPr>
              <w:widowControl w:val="0"/>
              <w:ind w:firstLine="709"/>
              <w:jc w:val="both"/>
            </w:pPr>
            <w:r w:rsidRPr="00ED16FC">
              <w:t xml:space="preserve">• понимать, в чем особенность поэтического восприятия мира  </w:t>
            </w:r>
          </w:p>
          <w:p w:rsidR="00335158" w:rsidRPr="00ED16FC" w:rsidRDefault="00335158" w:rsidP="00715D96">
            <w:pPr>
              <w:widowControl w:val="0"/>
              <w:ind w:firstLine="709"/>
              <w:jc w:val="both"/>
            </w:pPr>
            <w:r w:rsidRPr="00ED16FC">
              <w:t xml:space="preserve">• обнаруживать, что поэтическое мировосприятие может быть выражено не только в стихотворных текстах, но и в прозе.  </w:t>
            </w:r>
          </w:p>
          <w:p w:rsidR="00335158" w:rsidRPr="00ED16FC" w:rsidRDefault="00335158" w:rsidP="00715D96">
            <w:pPr>
              <w:rPr>
                <w:b/>
              </w:rPr>
            </w:pPr>
          </w:p>
        </w:tc>
        <w:tc>
          <w:tcPr>
            <w:tcW w:w="3402" w:type="dxa"/>
            <w:vMerge/>
          </w:tcPr>
          <w:p w:rsidR="00335158" w:rsidRPr="00ED16FC" w:rsidRDefault="00335158" w:rsidP="00715D96">
            <w:pPr>
              <w:jc w:val="center"/>
              <w:rPr>
                <w:b/>
              </w:rPr>
            </w:pPr>
          </w:p>
        </w:tc>
        <w:tc>
          <w:tcPr>
            <w:tcW w:w="1984" w:type="dxa"/>
            <w:vMerge/>
          </w:tcPr>
          <w:p w:rsidR="00335158" w:rsidRPr="00ED16FC" w:rsidRDefault="00335158" w:rsidP="00715D96">
            <w:pPr>
              <w:jc w:val="center"/>
              <w:rPr>
                <w:b/>
              </w:rPr>
            </w:pPr>
          </w:p>
        </w:tc>
      </w:tr>
      <w:tr w:rsidR="00335158" w:rsidRPr="00ED16FC" w:rsidTr="00715D96">
        <w:tc>
          <w:tcPr>
            <w:tcW w:w="1384" w:type="dxa"/>
          </w:tcPr>
          <w:p w:rsidR="00335158" w:rsidRPr="00ED16FC" w:rsidRDefault="00335158" w:rsidP="00715D96">
            <w:pPr>
              <w:widowControl w:val="0"/>
              <w:ind w:firstLine="709"/>
              <w:jc w:val="both"/>
            </w:pPr>
            <w:r w:rsidRPr="00ED16FC">
              <w:rPr>
                <w:b/>
              </w:rPr>
              <w:t xml:space="preserve">Творческая деятельность </w:t>
            </w:r>
            <w:r w:rsidRPr="00ED16FC">
              <w:t xml:space="preserve">чтение по ролям, инсценировка, драматизация, устное словесное рисование, работа с репродукциями, создание собственных текстов.  </w:t>
            </w:r>
          </w:p>
          <w:p w:rsidR="00335158" w:rsidRPr="00ED16FC" w:rsidRDefault="00335158" w:rsidP="00715D96">
            <w:pPr>
              <w:rPr>
                <w:b/>
              </w:rPr>
            </w:pPr>
          </w:p>
        </w:tc>
        <w:tc>
          <w:tcPr>
            <w:tcW w:w="3827" w:type="dxa"/>
          </w:tcPr>
          <w:p w:rsidR="00335158" w:rsidRPr="00ED16FC" w:rsidRDefault="00335158" w:rsidP="00715D96">
            <w:pPr>
              <w:widowControl w:val="0"/>
              <w:ind w:firstLine="709"/>
              <w:jc w:val="both"/>
            </w:pPr>
            <w:r w:rsidRPr="00ED16FC">
              <w:t xml:space="preserve">• • понимать содержание прочитанного;  </w:t>
            </w:r>
          </w:p>
          <w:p w:rsidR="00335158" w:rsidRPr="00ED16FC" w:rsidRDefault="00335158" w:rsidP="00715D96">
            <w:pPr>
              <w:widowControl w:val="0"/>
              <w:ind w:firstLine="709"/>
              <w:jc w:val="both"/>
            </w:pPr>
            <w:r w:rsidRPr="00ED16FC">
              <w:t xml:space="preserve">• осознанно выбирать интонацию, темп чтения и необходимые паузы в соответствии с особенностями текста;  </w:t>
            </w:r>
          </w:p>
          <w:p w:rsidR="00335158" w:rsidRPr="00ED16FC" w:rsidRDefault="00335158" w:rsidP="00715D96">
            <w:pPr>
              <w:widowControl w:val="0"/>
              <w:ind w:firstLine="709"/>
              <w:jc w:val="both"/>
            </w:pPr>
            <w:r w:rsidRPr="00ED16FC">
              <w:t xml:space="preserve">• читать художественное произведение по ролям и по цепочке;  </w:t>
            </w:r>
          </w:p>
          <w:p w:rsidR="00335158" w:rsidRPr="00ED16FC" w:rsidRDefault="00335158" w:rsidP="00715D96">
            <w:pPr>
              <w:widowControl w:val="0"/>
              <w:ind w:firstLine="709"/>
              <w:jc w:val="both"/>
            </w:pPr>
            <w:r w:rsidRPr="00ED16FC">
              <w:t xml:space="preserve">• эмоционально воспринимать на слух художественные произведения, определенные программой.  </w:t>
            </w:r>
          </w:p>
          <w:p w:rsidR="00335158" w:rsidRPr="00ED16FC" w:rsidRDefault="00335158" w:rsidP="00715D96">
            <w:pPr>
              <w:rPr>
                <w:b/>
              </w:rPr>
            </w:pPr>
          </w:p>
        </w:tc>
        <w:tc>
          <w:tcPr>
            <w:tcW w:w="3969" w:type="dxa"/>
          </w:tcPr>
          <w:p w:rsidR="00335158" w:rsidRPr="00ED16FC" w:rsidRDefault="00335158" w:rsidP="00715D96">
            <w:pPr>
              <w:widowControl w:val="0"/>
              <w:ind w:firstLine="709"/>
              <w:jc w:val="both"/>
            </w:pPr>
            <w:r w:rsidRPr="00ED16FC">
              <w:t xml:space="preserve">• читать выразительно поэтические и прозаические произведения;  </w:t>
            </w:r>
          </w:p>
          <w:p w:rsidR="00335158" w:rsidRPr="00ED16FC" w:rsidRDefault="00335158" w:rsidP="00715D96">
            <w:pPr>
              <w:widowControl w:val="0"/>
              <w:ind w:firstLine="709"/>
              <w:jc w:val="both"/>
            </w:pPr>
            <w:r w:rsidRPr="00ED16FC">
              <w:t xml:space="preserve">• рассматривать иллюстрации в учебнике и сравнивать их с художественными текстами; </w:t>
            </w:r>
          </w:p>
          <w:p w:rsidR="00335158" w:rsidRPr="00ED16FC" w:rsidRDefault="00335158" w:rsidP="00715D96">
            <w:pPr>
              <w:widowControl w:val="0"/>
              <w:ind w:firstLine="709"/>
              <w:jc w:val="both"/>
            </w:pPr>
            <w:r w:rsidRPr="00ED16FC">
              <w:t xml:space="preserve">• устно делиться своими личными впечатлениями и наблюдениями.   </w:t>
            </w:r>
          </w:p>
          <w:p w:rsidR="00335158" w:rsidRPr="00ED16FC" w:rsidRDefault="00335158" w:rsidP="00715D96">
            <w:pPr>
              <w:jc w:val="both"/>
              <w:rPr>
                <w:b/>
              </w:rPr>
            </w:pPr>
          </w:p>
        </w:tc>
        <w:tc>
          <w:tcPr>
            <w:tcW w:w="3402" w:type="dxa"/>
            <w:vMerge/>
          </w:tcPr>
          <w:p w:rsidR="00335158" w:rsidRPr="00ED16FC" w:rsidRDefault="00335158" w:rsidP="00715D96">
            <w:pPr>
              <w:jc w:val="center"/>
              <w:rPr>
                <w:b/>
              </w:rPr>
            </w:pPr>
          </w:p>
        </w:tc>
        <w:tc>
          <w:tcPr>
            <w:tcW w:w="1984" w:type="dxa"/>
            <w:vMerge/>
          </w:tcPr>
          <w:p w:rsidR="00335158" w:rsidRPr="00ED16FC" w:rsidRDefault="00335158" w:rsidP="00715D96">
            <w:pPr>
              <w:jc w:val="center"/>
              <w:rPr>
                <w:b/>
              </w:rPr>
            </w:pPr>
          </w:p>
        </w:tc>
      </w:tr>
    </w:tbl>
    <w:p w:rsidR="00335158" w:rsidRPr="00B614E4" w:rsidRDefault="00335158" w:rsidP="00335158">
      <w:pPr>
        <w:shd w:val="clear" w:color="auto" w:fill="FFFFFF"/>
        <w:jc w:val="both"/>
        <w:rPr>
          <w:b/>
        </w:rPr>
      </w:pPr>
    </w:p>
    <w:p w:rsidR="00335158" w:rsidRPr="001424FE" w:rsidRDefault="00335158" w:rsidP="00335158">
      <w:pPr>
        <w:shd w:val="clear" w:color="auto" w:fill="FFFFFF"/>
        <w:jc w:val="both"/>
        <w:rPr>
          <w:b/>
          <w:lang w:val="tt-RU"/>
        </w:rPr>
      </w:pPr>
    </w:p>
    <w:p w:rsidR="00335158" w:rsidRPr="001424FE" w:rsidRDefault="00335158" w:rsidP="00335158">
      <w:pPr>
        <w:shd w:val="clear" w:color="auto" w:fill="FFFFFF"/>
        <w:jc w:val="both"/>
        <w:rPr>
          <w:b/>
          <w:lang w:val="tt-RU"/>
        </w:rPr>
      </w:pPr>
    </w:p>
    <w:p w:rsidR="00335158" w:rsidRPr="001424FE" w:rsidRDefault="00335158" w:rsidP="00335158">
      <w:pPr>
        <w:shd w:val="clear" w:color="auto" w:fill="FFFFFF"/>
        <w:jc w:val="both"/>
        <w:rPr>
          <w:b/>
          <w:lang w:val="tt-RU"/>
        </w:rPr>
      </w:pPr>
    </w:p>
    <w:p w:rsidR="00335158" w:rsidRPr="001424FE" w:rsidRDefault="00335158" w:rsidP="00335158">
      <w:pPr>
        <w:shd w:val="clear" w:color="auto" w:fill="FFFFFF"/>
        <w:jc w:val="both"/>
        <w:rPr>
          <w:b/>
          <w:lang w:val="tt-RU"/>
        </w:rPr>
      </w:pPr>
    </w:p>
    <w:p w:rsidR="00335158" w:rsidRPr="001424FE" w:rsidRDefault="00335158" w:rsidP="00335158">
      <w:pPr>
        <w:shd w:val="clear" w:color="auto" w:fill="FFFFFF"/>
        <w:jc w:val="both"/>
        <w:rPr>
          <w:b/>
          <w:lang w:val="tt-RU"/>
        </w:rPr>
      </w:pPr>
    </w:p>
    <w:p w:rsidR="00335158" w:rsidRPr="001424FE" w:rsidRDefault="00335158" w:rsidP="00335158">
      <w:pPr>
        <w:shd w:val="clear" w:color="auto" w:fill="FFFFFF"/>
        <w:jc w:val="both"/>
        <w:rPr>
          <w:b/>
          <w:lang w:val="tt-RU"/>
        </w:rPr>
      </w:pPr>
    </w:p>
    <w:p w:rsidR="00335158" w:rsidRPr="001424FE" w:rsidRDefault="00335158" w:rsidP="00335158">
      <w:pPr>
        <w:shd w:val="clear" w:color="auto" w:fill="FFFFFF"/>
        <w:jc w:val="both"/>
        <w:rPr>
          <w:b/>
          <w:lang w:val="tt-RU"/>
        </w:rPr>
      </w:pPr>
    </w:p>
    <w:p w:rsidR="00335158" w:rsidRPr="001424FE" w:rsidRDefault="00335158" w:rsidP="00335158">
      <w:pPr>
        <w:shd w:val="clear" w:color="auto" w:fill="FFFFFF"/>
        <w:jc w:val="both"/>
        <w:rPr>
          <w:b/>
          <w:lang w:val="tt-RU"/>
        </w:rPr>
      </w:pPr>
    </w:p>
    <w:p w:rsidR="00335158" w:rsidRPr="001424FE" w:rsidRDefault="00335158" w:rsidP="00335158">
      <w:pPr>
        <w:shd w:val="clear" w:color="auto" w:fill="FFFFFF"/>
        <w:jc w:val="both"/>
        <w:rPr>
          <w:b/>
          <w:lang w:val="tt-RU"/>
        </w:rPr>
      </w:pPr>
    </w:p>
    <w:p w:rsidR="00335158" w:rsidRPr="001424FE" w:rsidRDefault="00335158" w:rsidP="00335158">
      <w:pPr>
        <w:shd w:val="clear" w:color="auto" w:fill="FFFFFF"/>
        <w:jc w:val="both"/>
        <w:rPr>
          <w:b/>
          <w:lang w:val="tt-RU"/>
        </w:rPr>
      </w:pPr>
    </w:p>
    <w:p w:rsidR="00335158" w:rsidRPr="001424FE" w:rsidRDefault="00335158" w:rsidP="00335158">
      <w:pPr>
        <w:shd w:val="clear" w:color="auto" w:fill="FFFFFF"/>
        <w:jc w:val="both"/>
        <w:rPr>
          <w:b/>
          <w:lang w:val="tt-RU"/>
        </w:rPr>
      </w:pPr>
    </w:p>
    <w:p w:rsidR="00335158" w:rsidRPr="00663F34" w:rsidRDefault="00335158" w:rsidP="00335158">
      <w:pPr>
        <w:widowControl w:val="0"/>
        <w:rPr>
          <w:b/>
          <w:bCs/>
        </w:rPr>
      </w:pPr>
      <w:r w:rsidRPr="001424FE">
        <w:rPr>
          <w:b/>
          <w:lang w:val="tt-RU"/>
        </w:rPr>
        <w:t xml:space="preserve">                                                </w:t>
      </w:r>
      <w:r w:rsidRPr="00663F34">
        <w:rPr>
          <w:b/>
          <w:bCs/>
        </w:rPr>
        <w:t>ТЕМАТИЧЕСКОЕ ПЛАНИРОВАНИЕ ОСНОВНОГО СОДЕРЖАНИЯ УЧЕБНОГО ПРЕДМЕТА</w:t>
      </w:r>
      <w:r>
        <w:rPr>
          <w:b/>
          <w:bCs/>
        </w:rPr>
        <w:t xml:space="preserve">    2 класс</w:t>
      </w:r>
    </w:p>
    <w:p w:rsidR="00335158" w:rsidRPr="001A69FF" w:rsidRDefault="00335158" w:rsidP="00335158">
      <w:pPr>
        <w:jc w:val="both"/>
        <w:rPr>
          <w:b/>
        </w:rPr>
      </w:pPr>
    </w:p>
    <w:p w:rsidR="00335158" w:rsidRPr="001424FE" w:rsidRDefault="00335158" w:rsidP="00335158">
      <w:pPr>
        <w:jc w:val="both"/>
        <w:rPr>
          <w:lang w:val="tt-RU"/>
        </w:rPr>
      </w:pPr>
    </w:p>
    <w:tbl>
      <w:tblPr>
        <w:tblW w:w="1474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2126"/>
        <w:gridCol w:w="11044"/>
        <w:gridCol w:w="1005"/>
      </w:tblGrid>
      <w:tr w:rsidR="00335158" w:rsidRPr="00BD0DE1" w:rsidTr="00715D96">
        <w:trPr>
          <w:trHeight w:val="572"/>
        </w:trPr>
        <w:tc>
          <w:tcPr>
            <w:tcW w:w="568" w:type="dxa"/>
          </w:tcPr>
          <w:p w:rsidR="00335158" w:rsidRPr="00BD0DE1" w:rsidRDefault="00335158" w:rsidP="00715D96">
            <w:pPr>
              <w:pStyle w:val="a3"/>
              <w:ind w:left="-57" w:right="-57"/>
              <w:jc w:val="both"/>
              <w:rPr>
                <w:b/>
                <w:noProof/>
                <w:lang w:val="tt-RU"/>
              </w:rPr>
            </w:pPr>
          </w:p>
          <w:p w:rsidR="00335158" w:rsidRPr="00BD0DE1" w:rsidRDefault="00335158" w:rsidP="00715D96">
            <w:pPr>
              <w:pStyle w:val="a3"/>
              <w:ind w:left="-57" w:right="-57"/>
              <w:jc w:val="both"/>
              <w:rPr>
                <w:b/>
                <w:noProof/>
                <w:lang w:val="tt-RU"/>
              </w:rPr>
            </w:pPr>
            <w:r w:rsidRPr="00BD0DE1">
              <w:rPr>
                <w:b/>
                <w:noProof/>
                <w:lang w:val="tt-RU"/>
              </w:rPr>
              <w:t>№</w:t>
            </w:r>
          </w:p>
        </w:tc>
        <w:tc>
          <w:tcPr>
            <w:tcW w:w="2126" w:type="dxa"/>
          </w:tcPr>
          <w:p w:rsidR="00335158" w:rsidRPr="00BD0DE1" w:rsidRDefault="00335158" w:rsidP="00715D96">
            <w:pPr>
              <w:pStyle w:val="a3"/>
              <w:ind w:left="-57" w:right="-57"/>
              <w:jc w:val="both"/>
              <w:rPr>
                <w:b/>
                <w:noProof/>
                <w:lang w:val="tt-RU"/>
              </w:rPr>
            </w:pPr>
            <w:r>
              <w:rPr>
                <w:b/>
                <w:noProof/>
                <w:lang w:val="tt-RU"/>
              </w:rPr>
              <w:t>Название раздела</w:t>
            </w:r>
          </w:p>
        </w:tc>
        <w:tc>
          <w:tcPr>
            <w:tcW w:w="11044" w:type="dxa"/>
            <w:tcBorders>
              <w:right w:val="single" w:sz="4" w:space="0" w:color="auto"/>
            </w:tcBorders>
          </w:tcPr>
          <w:p w:rsidR="00335158" w:rsidRPr="00BD0DE1" w:rsidRDefault="00335158" w:rsidP="00715D96">
            <w:pPr>
              <w:pStyle w:val="a3"/>
              <w:ind w:left="-57" w:right="-57"/>
              <w:jc w:val="both"/>
              <w:rPr>
                <w:b/>
                <w:noProof/>
                <w:lang w:val="tt-RU"/>
              </w:rPr>
            </w:pPr>
          </w:p>
          <w:p w:rsidR="00335158" w:rsidRPr="00BD0DE1" w:rsidRDefault="00335158" w:rsidP="00715D96">
            <w:pPr>
              <w:pStyle w:val="a3"/>
              <w:ind w:left="-57" w:right="-57"/>
              <w:jc w:val="both"/>
              <w:rPr>
                <w:b/>
                <w:noProof/>
                <w:lang w:val="tt-RU"/>
              </w:rPr>
            </w:pPr>
            <w:r w:rsidRPr="00BD0DE1">
              <w:rPr>
                <w:b/>
                <w:lang w:val="tt-RU"/>
              </w:rPr>
              <w:t xml:space="preserve">                                                                     </w:t>
            </w:r>
            <w:r>
              <w:rPr>
                <w:b/>
                <w:lang w:val="tt-RU"/>
              </w:rPr>
              <w:t>Краткое содержание</w:t>
            </w:r>
          </w:p>
        </w:tc>
        <w:tc>
          <w:tcPr>
            <w:tcW w:w="1005" w:type="dxa"/>
            <w:tcBorders>
              <w:left w:val="single" w:sz="4" w:space="0" w:color="auto"/>
            </w:tcBorders>
          </w:tcPr>
          <w:p w:rsidR="00335158" w:rsidRPr="00BD0DE1" w:rsidRDefault="00335158" w:rsidP="00715D96">
            <w:pPr>
              <w:pStyle w:val="a3"/>
              <w:ind w:left="-57" w:right="-57"/>
              <w:jc w:val="both"/>
              <w:rPr>
                <w:b/>
                <w:noProof/>
                <w:lang w:val="tt-RU"/>
              </w:rPr>
            </w:pPr>
            <w:r>
              <w:rPr>
                <w:b/>
                <w:noProof/>
                <w:lang w:val="tt-RU"/>
              </w:rPr>
              <w:t>Кол-во часов</w:t>
            </w:r>
          </w:p>
        </w:tc>
      </w:tr>
      <w:tr w:rsidR="00335158" w:rsidRPr="00BD0DE1" w:rsidTr="00715D96">
        <w:trPr>
          <w:trHeight w:val="217"/>
        </w:trPr>
        <w:tc>
          <w:tcPr>
            <w:tcW w:w="568" w:type="dxa"/>
            <w:vAlign w:val="center"/>
          </w:tcPr>
          <w:p w:rsidR="00335158" w:rsidRPr="00BD0DE1" w:rsidRDefault="00335158" w:rsidP="00715D96">
            <w:pPr>
              <w:pStyle w:val="a3"/>
              <w:ind w:left="-57" w:right="-57"/>
              <w:jc w:val="both"/>
              <w:rPr>
                <w:b/>
                <w:noProof/>
              </w:rPr>
            </w:pPr>
            <w:r w:rsidRPr="00BD0DE1">
              <w:rPr>
                <w:b/>
                <w:noProof/>
              </w:rPr>
              <w:t>1</w:t>
            </w:r>
          </w:p>
        </w:tc>
        <w:tc>
          <w:tcPr>
            <w:tcW w:w="2126" w:type="dxa"/>
          </w:tcPr>
          <w:p w:rsidR="00335158" w:rsidRPr="00BD0DE1" w:rsidRDefault="00335158" w:rsidP="00715D96">
            <w:pPr>
              <w:jc w:val="both"/>
              <w:rPr>
                <w:b/>
                <w:lang w:val="tt-RU"/>
              </w:rPr>
            </w:pPr>
            <w:r w:rsidRPr="00BD0DE1">
              <w:rPr>
                <w:b/>
                <w:lang w:val="tt-RU"/>
              </w:rPr>
              <w:t>Слушание(аудирование)</w:t>
            </w:r>
          </w:p>
        </w:tc>
        <w:tc>
          <w:tcPr>
            <w:tcW w:w="11044" w:type="dxa"/>
            <w:tcBorders>
              <w:right w:val="single" w:sz="4" w:space="0" w:color="auto"/>
            </w:tcBorders>
            <w:vAlign w:val="center"/>
          </w:tcPr>
          <w:p w:rsidR="00335158" w:rsidRPr="00BD0DE1" w:rsidRDefault="00335158" w:rsidP="00715D96">
            <w:pPr>
              <w:widowControl w:val="0"/>
              <w:shd w:val="clear" w:color="auto" w:fill="FFFFFF"/>
              <w:autoSpaceDE w:val="0"/>
              <w:autoSpaceDN w:val="0"/>
              <w:adjustRightInd w:val="0"/>
              <w:jc w:val="both"/>
              <w:rPr>
                <w:noProof/>
                <w:lang w:val="tt-RU"/>
              </w:rPr>
            </w:pPr>
            <w:r w:rsidRPr="00BD0DE1">
              <w:t xml:space="preserve">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tc>
        <w:tc>
          <w:tcPr>
            <w:tcW w:w="1005" w:type="dxa"/>
            <w:tcBorders>
              <w:left w:val="single" w:sz="4" w:space="0" w:color="auto"/>
            </w:tcBorders>
            <w:vAlign w:val="center"/>
          </w:tcPr>
          <w:p w:rsidR="00335158" w:rsidRPr="00BD0DE1" w:rsidRDefault="00335158" w:rsidP="00715D96">
            <w:pPr>
              <w:widowControl w:val="0"/>
              <w:shd w:val="clear" w:color="auto" w:fill="FFFFFF"/>
              <w:autoSpaceDE w:val="0"/>
              <w:autoSpaceDN w:val="0"/>
              <w:adjustRightInd w:val="0"/>
              <w:jc w:val="center"/>
              <w:rPr>
                <w:b/>
                <w:noProof/>
                <w:lang w:val="tt-RU"/>
              </w:rPr>
            </w:pPr>
            <w:r w:rsidRPr="00BD0DE1">
              <w:rPr>
                <w:b/>
                <w:noProof/>
                <w:lang w:val="tt-RU"/>
              </w:rPr>
              <w:t>12</w:t>
            </w:r>
          </w:p>
        </w:tc>
      </w:tr>
      <w:tr w:rsidR="00335158" w:rsidRPr="00BD0DE1" w:rsidTr="00715D96">
        <w:trPr>
          <w:trHeight w:val="217"/>
        </w:trPr>
        <w:tc>
          <w:tcPr>
            <w:tcW w:w="568" w:type="dxa"/>
            <w:vAlign w:val="center"/>
          </w:tcPr>
          <w:p w:rsidR="00335158" w:rsidRPr="00BD0DE1" w:rsidRDefault="00335158" w:rsidP="00715D96">
            <w:pPr>
              <w:pStyle w:val="a3"/>
              <w:ind w:left="-57" w:right="-57"/>
              <w:jc w:val="both"/>
              <w:rPr>
                <w:b/>
                <w:noProof/>
                <w:lang w:val="tt-RU"/>
              </w:rPr>
            </w:pPr>
            <w:r w:rsidRPr="00BD0DE1">
              <w:rPr>
                <w:b/>
                <w:noProof/>
                <w:lang w:val="tt-RU"/>
              </w:rPr>
              <w:t>2</w:t>
            </w:r>
          </w:p>
        </w:tc>
        <w:tc>
          <w:tcPr>
            <w:tcW w:w="2126" w:type="dxa"/>
          </w:tcPr>
          <w:p w:rsidR="00335158" w:rsidRPr="00BD0DE1" w:rsidRDefault="00335158" w:rsidP="00715D96">
            <w:pPr>
              <w:jc w:val="both"/>
              <w:rPr>
                <w:b/>
                <w:bCs/>
                <w:lang w:val="tt-RU"/>
              </w:rPr>
            </w:pPr>
            <w:r w:rsidRPr="00BD0DE1">
              <w:rPr>
                <w:b/>
                <w:bCs/>
                <w:lang w:val="tt-RU"/>
              </w:rPr>
              <w:t>Чтение (Чтение вслух и про себя)</w:t>
            </w:r>
          </w:p>
        </w:tc>
        <w:tc>
          <w:tcPr>
            <w:tcW w:w="11044" w:type="dxa"/>
            <w:tcBorders>
              <w:right w:val="single" w:sz="4" w:space="0" w:color="auto"/>
            </w:tcBorders>
            <w:vAlign w:val="center"/>
          </w:tcPr>
          <w:p w:rsidR="00335158" w:rsidRPr="00BD0DE1" w:rsidRDefault="00335158" w:rsidP="00715D96">
            <w:pPr>
              <w:widowControl w:val="0"/>
              <w:ind w:firstLine="709"/>
              <w:jc w:val="both"/>
            </w:pPr>
            <w:r w:rsidRPr="00BD0DE1">
              <w:t xml:space="preserve">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p w:rsidR="00335158" w:rsidRPr="00BD0DE1" w:rsidRDefault="00335158" w:rsidP="00715D96">
            <w:pPr>
              <w:widowControl w:val="0"/>
              <w:ind w:firstLine="709"/>
              <w:jc w:val="both"/>
            </w:pPr>
            <w:r w:rsidRPr="00BD0DE1">
              <w:rPr>
                <w:b/>
                <w:bCs/>
              </w:rPr>
              <w:t>Чтение про себя</w:t>
            </w:r>
            <w:r w:rsidRPr="00BD0DE1">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335158" w:rsidRPr="00BD0DE1" w:rsidRDefault="00335158" w:rsidP="00715D96">
            <w:pPr>
              <w:pStyle w:val="a7"/>
              <w:spacing w:before="0" w:beforeAutospacing="0" w:after="0" w:afterAutospacing="0"/>
              <w:ind w:firstLine="460"/>
              <w:rPr>
                <w:color w:val="000000"/>
                <w:lang w:eastAsia="ru-RU"/>
              </w:rPr>
            </w:pPr>
          </w:p>
        </w:tc>
        <w:tc>
          <w:tcPr>
            <w:tcW w:w="1005" w:type="dxa"/>
            <w:tcBorders>
              <w:left w:val="single" w:sz="4" w:space="0" w:color="auto"/>
            </w:tcBorders>
            <w:vAlign w:val="center"/>
          </w:tcPr>
          <w:p w:rsidR="00335158" w:rsidRPr="00BD0DE1" w:rsidRDefault="00335158" w:rsidP="00715D96">
            <w:pPr>
              <w:pStyle w:val="a7"/>
              <w:spacing w:before="0" w:beforeAutospacing="0" w:after="0" w:afterAutospacing="0"/>
              <w:jc w:val="center"/>
              <w:rPr>
                <w:b/>
                <w:color w:val="000000"/>
                <w:lang w:val="tt-RU" w:eastAsia="ru-RU"/>
              </w:rPr>
            </w:pPr>
            <w:r w:rsidRPr="00BD0DE1">
              <w:rPr>
                <w:b/>
                <w:color w:val="000000"/>
                <w:lang w:val="tt-RU" w:eastAsia="ru-RU"/>
              </w:rPr>
              <w:t>15</w:t>
            </w:r>
          </w:p>
        </w:tc>
      </w:tr>
      <w:tr w:rsidR="00335158" w:rsidRPr="00BD0DE1" w:rsidTr="00715D96">
        <w:trPr>
          <w:trHeight w:val="586"/>
        </w:trPr>
        <w:tc>
          <w:tcPr>
            <w:tcW w:w="568" w:type="dxa"/>
          </w:tcPr>
          <w:p w:rsidR="00335158" w:rsidRPr="00BD0DE1" w:rsidRDefault="00335158" w:rsidP="00715D96">
            <w:pPr>
              <w:pStyle w:val="a3"/>
              <w:ind w:left="-57" w:right="-57"/>
              <w:jc w:val="both"/>
              <w:rPr>
                <w:b/>
                <w:noProof/>
                <w:lang w:val="tt-RU"/>
              </w:rPr>
            </w:pPr>
            <w:r w:rsidRPr="00BD0DE1">
              <w:rPr>
                <w:b/>
                <w:noProof/>
                <w:lang w:val="tt-RU"/>
              </w:rPr>
              <w:t>3</w:t>
            </w:r>
          </w:p>
        </w:tc>
        <w:tc>
          <w:tcPr>
            <w:tcW w:w="2126" w:type="dxa"/>
          </w:tcPr>
          <w:p w:rsidR="00335158" w:rsidRPr="00BD0DE1" w:rsidRDefault="00335158" w:rsidP="00715D96">
            <w:pPr>
              <w:jc w:val="both"/>
              <w:rPr>
                <w:b/>
                <w:lang w:val="tt-RU"/>
              </w:rPr>
            </w:pPr>
            <w:r w:rsidRPr="00BD0DE1">
              <w:rPr>
                <w:b/>
                <w:lang w:val="tt-RU"/>
              </w:rPr>
              <w:t>Работа с текстом</w:t>
            </w:r>
          </w:p>
        </w:tc>
        <w:tc>
          <w:tcPr>
            <w:tcW w:w="11044" w:type="dxa"/>
            <w:tcBorders>
              <w:right w:val="single" w:sz="4" w:space="0" w:color="auto"/>
            </w:tcBorders>
          </w:tcPr>
          <w:p w:rsidR="00335158" w:rsidRPr="00BD0DE1" w:rsidRDefault="00335158" w:rsidP="00715D96">
            <w:pPr>
              <w:widowControl w:val="0"/>
              <w:ind w:firstLine="709"/>
              <w:jc w:val="both"/>
            </w:pPr>
            <w:r w:rsidRPr="00BD0DE1">
              <w:t xml:space="preserve">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335158" w:rsidRPr="00BD0DE1" w:rsidRDefault="00335158" w:rsidP="00715D96">
            <w:pPr>
              <w:pStyle w:val="a3"/>
              <w:ind w:left="-57" w:right="-57"/>
              <w:jc w:val="both"/>
              <w:rPr>
                <w:noProof/>
              </w:rPr>
            </w:pPr>
          </w:p>
        </w:tc>
        <w:tc>
          <w:tcPr>
            <w:tcW w:w="1005" w:type="dxa"/>
            <w:tcBorders>
              <w:left w:val="single" w:sz="4" w:space="0" w:color="auto"/>
            </w:tcBorders>
          </w:tcPr>
          <w:p w:rsidR="00335158" w:rsidRPr="00BD0DE1" w:rsidRDefault="00335158" w:rsidP="00715D96">
            <w:pPr>
              <w:pStyle w:val="a3"/>
              <w:ind w:left="-57" w:right="-57"/>
              <w:jc w:val="center"/>
              <w:rPr>
                <w:b/>
                <w:noProof/>
                <w:lang w:val="tt-RU"/>
              </w:rPr>
            </w:pPr>
            <w:r w:rsidRPr="00BD0DE1">
              <w:rPr>
                <w:b/>
                <w:noProof/>
                <w:lang w:val="tt-RU"/>
              </w:rPr>
              <w:t>10</w:t>
            </w:r>
          </w:p>
        </w:tc>
      </w:tr>
      <w:tr w:rsidR="00335158" w:rsidRPr="00BD0DE1" w:rsidTr="00715D96">
        <w:tc>
          <w:tcPr>
            <w:tcW w:w="568" w:type="dxa"/>
          </w:tcPr>
          <w:p w:rsidR="00335158" w:rsidRPr="00BD0DE1" w:rsidRDefault="00335158" w:rsidP="00715D96">
            <w:pPr>
              <w:pStyle w:val="a3"/>
              <w:ind w:left="-57" w:right="-57"/>
              <w:jc w:val="both"/>
              <w:rPr>
                <w:b/>
                <w:noProof/>
                <w:lang w:val="tt-RU"/>
              </w:rPr>
            </w:pPr>
            <w:r w:rsidRPr="00BD0DE1">
              <w:rPr>
                <w:b/>
                <w:noProof/>
                <w:lang w:val="tt-RU"/>
              </w:rPr>
              <w:t>4</w:t>
            </w:r>
          </w:p>
        </w:tc>
        <w:tc>
          <w:tcPr>
            <w:tcW w:w="2126" w:type="dxa"/>
          </w:tcPr>
          <w:p w:rsidR="00335158" w:rsidRPr="00BD0DE1" w:rsidRDefault="00335158" w:rsidP="00715D96">
            <w:pPr>
              <w:jc w:val="both"/>
              <w:rPr>
                <w:b/>
                <w:lang w:val="tt-RU"/>
              </w:rPr>
            </w:pPr>
            <w:r w:rsidRPr="00BD0DE1">
              <w:rPr>
                <w:b/>
                <w:bCs/>
              </w:rPr>
              <w:t>Круг детского чтения</w:t>
            </w:r>
          </w:p>
        </w:tc>
        <w:tc>
          <w:tcPr>
            <w:tcW w:w="11044" w:type="dxa"/>
            <w:tcBorders>
              <w:right w:val="single" w:sz="4" w:space="0" w:color="auto"/>
            </w:tcBorders>
          </w:tcPr>
          <w:p w:rsidR="00335158" w:rsidRPr="00BD0DE1" w:rsidRDefault="00335158" w:rsidP="00715D96">
            <w:pPr>
              <w:pStyle w:val="a3"/>
              <w:ind w:left="-57" w:right="-57" w:firstLine="517"/>
              <w:jc w:val="both"/>
              <w:rPr>
                <w:noProof/>
                <w:lang w:val="tt-RU"/>
              </w:rPr>
            </w:pPr>
            <w:r w:rsidRPr="00BD0DE1">
              <w:t xml:space="preserve">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tc>
        <w:tc>
          <w:tcPr>
            <w:tcW w:w="1005" w:type="dxa"/>
            <w:tcBorders>
              <w:left w:val="single" w:sz="4" w:space="0" w:color="auto"/>
            </w:tcBorders>
          </w:tcPr>
          <w:p w:rsidR="00335158" w:rsidRPr="00BD0DE1" w:rsidRDefault="00335158" w:rsidP="00715D96">
            <w:pPr>
              <w:pStyle w:val="a3"/>
              <w:ind w:left="-57" w:right="-57" w:firstLine="103"/>
              <w:jc w:val="center"/>
              <w:rPr>
                <w:b/>
                <w:noProof/>
                <w:lang w:val="tt-RU"/>
              </w:rPr>
            </w:pPr>
            <w:r w:rsidRPr="00BD0DE1">
              <w:rPr>
                <w:b/>
                <w:noProof/>
                <w:lang w:val="tt-RU"/>
              </w:rPr>
              <w:t>4</w:t>
            </w:r>
          </w:p>
        </w:tc>
      </w:tr>
      <w:tr w:rsidR="00335158" w:rsidRPr="00BD0DE1" w:rsidTr="00715D96">
        <w:trPr>
          <w:trHeight w:val="164"/>
        </w:trPr>
        <w:tc>
          <w:tcPr>
            <w:tcW w:w="568" w:type="dxa"/>
          </w:tcPr>
          <w:p w:rsidR="00335158" w:rsidRPr="00BD0DE1" w:rsidRDefault="00335158" w:rsidP="00715D96">
            <w:pPr>
              <w:pStyle w:val="a3"/>
              <w:ind w:left="-57" w:right="-57"/>
              <w:jc w:val="both"/>
              <w:rPr>
                <w:noProof/>
                <w:lang w:val="tt-RU"/>
              </w:rPr>
            </w:pPr>
            <w:r w:rsidRPr="00BD0DE1">
              <w:rPr>
                <w:noProof/>
                <w:lang w:val="tt-RU"/>
              </w:rPr>
              <w:t>5</w:t>
            </w:r>
          </w:p>
        </w:tc>
        <w:tc>
          <w:tcPr>
            <w:tcW w:w="2126" w:type="dxa"/>
          </w:tcPr>
          <w:p w:rsidR="00335158" w:rsidRPr="00BD0DE1" w:rsidRDefault="00335158" w:rsidP="00715D96">
            <w:pPr>
              <w:jc w:val="both"/>
              <w:rPr>
                <w:b/>
                <w:lang w:val="tt-RU"/>
              </w:rPr>
            </w:pPr>
            <w:r w:rsidRPr="00BD0DE1">
              <w:rPr>
                <w:b/>
                <w:bCs/>
              </w:rPr>
              <w:t>Элементы творческой деятельности</w:t>
            </w:r>
            <w:r w:rsidRPr="00BD0DE1">
              <w:t>.</w:t>
            </w:r>
          </w:p>
        </w:tc>
        <w:tc>
          <w:tcPr>
            <w:tcW w:w="11044" w:type="dxa"/>
            <w:tcBorders>
              <w:right w:val="single" w:sz="4" w:space="0" w:color="auto"/>
            </w:tcBorders>
          </w:tcPr>
          <w:p w:rsidR="00335158" w:rsidRPr="00BD0DE1" w:rsidRDefault="00335158" w:rsidP="00715D96">
            <w:pPr>
              <w:widowControl w:val="0"/>
              <w:ind w:firstLine="709"/>
              <w:jc w:val="both"/>
            </w:pPr>
            <w:r w:rsidRPr="00BD0DE1">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335158" w:rsidRPr="00BD0DE1" w:rsidRDefault="00335158" w:rsidP="00715D96">
            <w:pPr>
              <w:pStyle w:val="a3"/>
              <w:ind w:left="-57" w:right="-57" w:firstLine="517"/>
              <w:jc w:val="both"/>
              <w:rPr>
                <w:noProof/>
              </w:rPr>
            </w:pPr>
          </w:p>
        </w:tc>
        <w:tc>
          <w:tcPr>
            <w:tcW w:w="1005" w:type="dxa"/>
            <w:tcBorders>
              <w:left w:val="single" w:sz="4" w:space="0" w:color="auto"/>
            </w:tcBorders>
          </w:tcPr>
          <w:p w:rsidR="00335158" w:rsidRPr="00BD0DE1" w:rsidRDefault="00335158" w:rsidP="00715D96">
            <w:pPr>
              <w:pStyle w:val="a3"/>
              <w:ind w:left="-57" w:right="-57" w:firstLine="57"/>
              <w:jc w:val="center"/>
              <w:rPr>
                <w:b/>
                <w:noProof/>
                <w:lang w:val="tt-RU"/>
              </w:rPr>
            </w:pPr>
            <w:r w:rsidRPr="00BD0DE1">
              <w:rPr>
                <w:b/>
                <w:noProof/>
                <w:lang w:val="tt-RU"/>
              </w:rPr>
              <w:t>20</w:t>
            </w:r>
          </w:p>
        </w:tc>
      </w:tr>
      <w:tr w:rsidR="00335158" w:rsidRPr="00BD0DE1" w:rsidTr="00715D96">
        <w:trPr>
          <w:trHeight w:val="164"/>
        </w:trPr>
        <w:tc>
          <w:tcPr>
            <w:tcW w:w="568" w:type="dxa"/>
          </w:tcPr>
          <w:p w:rsidR="00335158" w:rsidRPr="00BD0DE1" w:rsidRDefault="00335158" w:rsidP="00715D96">
            <w:pPr>
              <w:pStyle w:val="a3"/>
              <w:ind w:left="-57" w:right="-57"/>
              <w:jc w:val="both"/>
              <w:rPr>
                <w:noProof/>
                <w:lang w:val="tt-RU"/>
              </w:rPr>
            </w:pPr>
            <w:r w:rsidRPr="00BD0DE1">
              <w:rPr>
                <w:noProof/>
                <w:lang w:val="tt-RU"/>
              </w:rPr>
              <w:t>6</w:t>
            </w:r>
          </w:p>
        </w:tc>
        <w:tc>
          <w:tcPr>
            <w:tcW w:w="2126" w:type="dxa"/>
          </w:tcPr>
          <w:p w:rsidR="00335158" w:rsidRPr="00BD0DE1" w:rsidRDefault="00335158" w:rsidP="00715D96">
            <w:pPr>
              <w:jc w:val="both"/>
              <w:rPr>
                <w:b/>
                <w:lang w:val="tt-RU"/>
              </w:rPr>
            </w:pPr>
            <w:r w:rsidRPr="00BD0DE1">
              <w:rPr>
                <w:b/>
                <w:bCs/>
              </w:rPr>
              <w:t>Работа с учебными и научно-популярными текстами</w:t>
            </w:r>
            <w:r w:rsidRPr="00BD0DE1">
              <w:t xml:space="preserve">. </w:t>
            </w:r>
          </w:p>
        </w:tc>
        <w:tc>
          <w:tcPr>
            <w:tcW w:w="11044" w:type="dxa"/>
            <w:tcBorders>
              <w:right w:val="single" w:sz="4" w:space="0" w:color="auto"/>
            </w:tcBorders>
          </w:tcPr>
          <w:p w:rsidR="00335158" w:rsidRPr="00BD0DE1" w:rsidRDefault="00335158" w:rsidP="00715D96">
            <w:pPr>
              <w:widowControl w:val="0"/>
              <w:ind w:firstLine="709"/>
              <w:jc w:val="both"/>
            </w:pPr>
            <w:r w:rsidRPr="00BD0DE1">
              <w:t xml:space="preserve">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335158" w:rsidRPr="00BD0DE1" w:rsidRDefault="00335158" w:rsidP="00715D96">
            <w:pPr>
              <w:pStyle w:val="a3"/>
              <w:ind w:left="-57" w:right="-57" w:firstLine="517"/>
              <w:jc w:val="both"/>
              <w:rPr>
                <w:noProof/>
              </w:rPr>
            </w:pPr>
          </w:p>
        </w:tc>
        <w:tc>
          <w:tcPr>
            <w:tcW w:w="1005" w:type="dxa"/>
            <w:tcBorders>
              <w:left w:val="single" w:sz="4" w:space="0" w:color="auto"/>
            </w:tcBorders>
          </w:tcPr>
          <w:p w:rsidR="00335158" w:rsidRPr="00BD0DE1" w:rsidRDefault="00335158" w:rsidP="00715D96">
            <w:pPr>
              <w:pStyle w:val="a3"/>
              <w:ind w:left="-57" w:right="-57" w:hanging="38"/>
              <w:jc w:val="center"/>
              <w:rPr>
                <w:b/>
                <w:noProof/>
                <w:lang w:val="tt-RU"/>
              </w:rPr>
            </w:pPr>
            <w:r w:rsidRPr="00BD0DE1">
              <w:rPr>
                <w:b/>
                <w:noProof/>
                <w:lang w:val="tt-RU"/>
              </w:rPr>
              <w:t>9</w:t>
            </w:r>
          </w:p>
        </w:tc>
      </w:tr>
      <w:tr w:rsidR="00335158" w:rsidRPr="00BD0DE1" w:rsidTr="00715D96">
        <w:trPr>
          <w:trHeight w:val="164"/>
        </w:trPr>
        <w:tc>
          <w:tcPr>
            <w:tcW w:w="568" w:type="dxa"/>
          </w:tcPr>
          <w:p w:rsidR="00335158" w:rsidRPr="00BD0DE1" w:rsidRDefault="00335158" w:rsidP="00715D96">
            <w:pPr>
              <w:pStyle w:val="a3"/>
              <w:ind w:left="-57" w:right="-57"/>
              <w:jc w:val="both"/>
              <w:rPr>
                <w:noProof/>
                <w:lang w:val="tt-RU"/>
              </w:rPr>
            </w:pPr>
          </w:p>
        </w:tc>
        <w:tc>
          <w:tcPr>
            <w:tcW w:w="2126" w:type="dxa"/>
          </w:tcPr>
          <w:p w:rsidR="00335158" w:rsidRPr="00BD0DE1" w:rsidRDefault="00335158" w:rsidP="00715D96">
            <w:pPr>
              <w:pStyle w:val="a3"/>
              <w:ind w:left="-57" w:right="-57"/>
              <w:jc w:val="both"/>
              <w:rPr>
                <w:b/>
                <w:lang w:val="tt-RU"/>
              </w:rPr>
            </w:pPr>
            <w:r w:rsidRPr="00BD0DE1">
              <w:rPr>
                <w:b/>
                <w:lang w:val="tt-RU"/>
              </w:rPr>
              <w:t>Всего</w:t>
            </w:r>
          </w:p>
        </w:tc>
        <w:tc>
          <w:tcPr>
            <w:tcW w:w="11044" w:type="dxa"/>
            <w:tcBorders>
              <w:right w:val="single" w:sz="4" w:space="0" w:color="auto"/>
            </w:tcBorders>
          </w:tcPr>
          <w:p w:rsidR="00335158" w:rsidRPr="00BD0DE1" w:rsidRDefault="00335158" w:rsidP="00715D96">
            <w:pPr>
              <w:pStyle w:val="a3"/>
              <w:ind w:left="-57" w:right="-57"/>
              <w:jc w:val="both"/>
              <w:rPr>
                <w:noProof/>
                <w:lang w:val="tt-RU"/>
              </w:rPr>
            </w:pPr>
          </w:p>
        </w:tc>
        <w:tc>
          <w:tcPr>
            <w:tcW w:w="1005" w:type="dxa"/>
            <w:tcBorders>
              <w:left w:val="single" w:sz="4" w:space="0" w:color="auto"/>
            </w:tcBorders>
          </w:tcPr>
          <w:p w:rsidR="00335158" w:rsidRPr="00BD0DE1" w:rsidRDefault="00335158" w:rsidP="00715D96">
            <w:pPr>
              <w:pStyle w:val="a3"/>
              <w:ind w:left="-57" w:right="-57"/>
              <w:jc w:val="center"/>
              <w:rPr>
                <w:noProof/>
                <w:lang w:val="tt-RU"/>
              </w:rPr>
            </w:pPr>
            <w:r w:rsidRPr="00BD0DE1">
              <w:rPr>
                <w:b/>
                <w:noProof/>
                <w:lang w:val="tt-RU"/>
              </w:rPr>
              <w:t>70</w:t>
            </w:r>
          </w:p>
        </w:tc>
      </w:tr>
    </w:tbl>
    <w:p w:rsidR="00335158" w:rsidRPr="001424FE" w:rsidRDefault="00335158" w:rsidP="00335158">
      <w:pPr>
        <w:jc w:val="both"/>
        <w:rPr>
          <w:b/>
          <w:lang w:val="tt-RU"/>
        </w:rPr>
      </w:pPr>
    </w:p>
    <w:p w:rsidR="00335158" w:rsidRPr="001424FE" w:rsidRDefault="00335158" w:rsidP="00335158">
      <w:pPr>
        <w:jc w:val="both"/>
        <w:rPr>
          <w:b/>
          <w:lang w:val="tt-RU"/>
        </w:rPr>
      </w:pPr>
    </w:p>
    <w:p w:rsidR="00335158" w:rsidRDefault="00335158" w:rsidP="00335158">
      <w:pPr>
        <w:pStyle w:val="a3"/>
        <w:ind w:left="284" w:firstLine="567"/>
        <w:jc w:val="center"/>
        <w:rPr>
          <w:b/>
          <w:lang w:val="tt-RU"/>
        </w:rPr>
      </w:pPr>
      <w:r>
        <w:rPr>
          <w:b/>
          <w:lang w:val="tt-RU"/>
        </w:rPr>
        <w:t>Планируемые результаты    3 класс</w:t>
      </w: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2977"/>
        <w:gridCol w:w="4111"/>
        <w:gridCol w:w="4111"/>
        <w:gridCol w:w="1701"/>
      </w:tblGrid>
      <w:tr w:rsidR="00335158" w:rsidTr="00715D96">
        <w:trPr>
          <w:trHeight w:val="176"/>
        </w:trPr>
        <w:tc>
          <w:tcPr>
            <w:tcW w:w="568" w:type="dxa"/>
            <w:vMerge w:val="restart"/>
          </w:tcPr>
          <w:p w:rsidR="00335158" w:rsidRDefault="00335158" w:rsidP="00715D96">
            <w:pPr>
              <w:pStyle w:val="1"/>
              <w:jc w:val="center"/>
              <w:rPr>
                <w:rFonts w:ascii="Times New Roman" w:hAnsi="Times New Roman"/>
                <w:b/>
                <w:sz w:val="24"/>
                <w:szCs w:val="24"/>
                <w:lang w:val="tt-RU"/>
              </w:rPr>
            </w:pPr>
            <w:r>
              <w:rPr>
                <w:rFonts w:ascii="Times New Roman" w:hAnsi="Times New Roman"/>
                <w:b/>
                <w:sz w:val="24"/>
                <w:szCs w:val="24"/>
                <w:lang w:val="tt-RU"/>
              </w:rPr>
              <w:t>№</w:t>
            </w:r>
          </w:p>
        </w:tc>
        <w:tc>
          <w:tcPr>
            <w:tcW w:w="2126" w:type="dxa"/>
            <w:vMerge w:val="restart"/>
          </w:tcPr>
          <w:p w:rsidR="00335158" w:rsidRDefault="00335158" w:rsidP="00715D96">
            <w:pPr>
              <w:pStyle w:val="1"/>
              <w:jc w:val="center"/>
              <w:rPr>
                <w:rFonts w:ascii="Times New Roman" w:hAnsi="Times New Roman"/>
                <w:b/>
                <w:sz w:val="24"/>
                <w:szCs w:val="24"/>
                <w:lang w:val="tt-RU"/>
              </w:rPr>
            </w:pPr>
            <w:r>
              <w:rPr>
                <w:rFonts w:ascii="Times New Roman" w:hAnsi="Times New Roman"/>
                <w:b/>
                <w:sz w:val="24"/>
                <w:szCs w:val="24"/>
                <w:lang w:val="tt-RU"/>
              </w:rPr>
              <w:t>Бүлекләрнең исемнәре</w:t>
            </w:r>
          </w:p>
        </w:tc>
        <w:tc>
          <w:tcPr>
            <w:tcW w:w="7088" w:type="dxa"/>
            <w:gridSpan w:val="2"/>
          </w:tcPr>
          <w:p w:rsidR="00335158" w:rsidRDefault="00335158" w:rsidP="00715D96">
            <w:pPr>
              <w:pStyle w:val="1"/>
              <w:jc w:val="center"/>
              <w:rPr>
                <w:rFonts w:ascii="Times New Roman" w:hAnsi="Times New Roman"/>
                <w:b/>
                <w:sz w:val="24"/>
                <w:szCs w:val="24"/>
                <w:lang w:val="tt-RU"/>
              </w:rPr>
            </w:pPr>
            <w:r>
              <w:rPr>
                <w:rFonts w:ascii="Times New Roman" w:hAnsi="Times New Roman"/>
                <w:b/>
                <w:sz w:val="24"/>
                <w:szCs w:val="24"/>
              </w:rPr>
              <w:t>П</w:t>
            </w:r>
            <w:r>
              <w:rPr>
                <w:rFonts w:ascii="Times New Roman" w:hAnsi="Times New Roman"/>
                <w:b/>
                <w:sz w:val="24"/>
                <w:szCs w:val="24"/>
                <w:lang w:val="tt-RU"/>
              </w:rPr>
              <w:t>редмет нәтиҗәләре</w:t>
            </w:r>
          </w:p>
        </w:tc>
        <w:tc>
          <w:tcPr>
            <w:tcW w:w="4111" w:type="dxa"/>
            <w:vMerge w:val="restart"/>
          </w:tcPr>
          <w:p w:rsidR="00335158" w:rsidRDefault="00335158" w:rsidP="00715D96">
            <w:pPr>
              <w:pStyle w:val="1"/>
              <w:jc w:val="center"/>
              <w:rPr>
                <w:rFonts w:ascii="Times New Roman" w:hAnsi="Times New Roman"/>
                <w:b/>
                <w:sz w:val="24"/>
                <w:szCs w:val="24"/>
                <w:lang w:val="tt-RU"/>
              </w:rPr>
            </w:pPr>
            <w:r>
              <w:rPr>
                <w:rFonts w:ascii="Times New Roman" w:hAnsi="Times New Roman"/>
                <w:b/>
                <w:sz w:val="24"/>
                <w:szCs w:val="24"/>
                <w:lang w:val="tt-RU"/>
              </w:rPr>
              <w:t>Метапредмет</w:t>
            </w:r>
          </w:p>
        </w:tc>
        <w:tc>
          <w:tcPr>
            <w:tcW w:w="1701" w:type="dxa"/>
            <w:vMerge w:val="restart"/>
          </w:tcPr>
          <w:p w:rsidR="00335158" w:rsidRDefault="00335158" w:rsidP="00715D96">
            <w:pPr>
              <w:pStyle w:val="1"/>
              <w:jc w:val="center"/>
              <w:rPr>
                <w:rFonts w:ascii="Times New Roman" w:hAnsi="Times New Roman"/>
                <w:b/>
                <w:sz w:val="24"/>
                <w:szCs w:val="24"/>
                <w:lang w:val="tt-RU"/>
              </w:rPr>
            </w:pPr>
            <w:r>
              <w:rPr>
                <w:rFonts w:ascii="Times New Roman" w:hAnsi="Times New Roman"/>
                <w:b/>
                <w:sz w:val="24"/>
                <w:szCs w:val="24"/>
                <w:lang w:val="tt-RU"/>
              </w:rPr>
              <w:t>Шәхескә кагылышлы</w:t>
            </w:r>
          </w:p>
        </w:tc>
      </w:tr>
      <w:tr w:rsidR="00335158" w:rsidTr="00715D96">
        <w:trPr>
          <w:trHeight w:val="136"/>
        </w:trPr>
        <w:tc>
          <w:tcPr>
            <w:tcW w:w="568" w:type="dxa"/>
            <w:vMerge/>
          </w:tcPr>
          <w:p w:rsidR="00335158" w:rsidRDefault="00335158" w:rsidP="00715D96">
            <w:pPr>
              <w:pStyle w:val="1"/>
              <w:jc w:val="center"/>
              <w:rPr>
                <w:rFonts w:ascii="Times New Roman" w:hAnsi="Times New Roman"/>
                <w:b/>
                <w:sz w:val="24"/>
                <w:szCs w:val="24"/>
                <w:lang w:val="tt-RU"/>
              </w:rPr>
            </w:pPr>
          </w:p>
        </w:tc>
        <w:tc>
          <w:tcPr>
            <w:tcW w:w="2126" w:type="dxa"/>
            <w:vMerge/>
          </w:tcPr>
          <w:p w:rsidR="00335158" w:rsidRDefault="00335158" w:rsidP="00715D96">
            <w:pPr>
              <w:pStyle w:val="1"/>
              <w:jc w:val="center"/>
              <w:rPr>
                <w:rFonts w:ascii="Times New Roman" w:hAnsi="Times New Roman"/>
                <w:b/>
                <w:sz w:val="24"/>
                <w:szCs w:val="24"/>
                <w:lang w:val="tt-RU"/>
              </w:rPr>
            </w:pPr>
          </w:p>
        </w:tc>
        <w:tc>
          <w:tcPr>
            <w:tcW w:w="2977" w:type="dxa"/>
          </w:tcPr>
          <w:p w:rsidR="00335158" w:rsidRDefault="00335158" w:rsidP="00715D96">
            <w:pPr>
              <w:pStyle w:val="1"/>
              <w:jc w:val="center"/>
              <w:rPr>
                <w:rFonts w:ascii="Times New Roman" w:hAnsi="Times New Roman"/>
                <w:b/>
                <w:sz w:val="24"/>
                <w:szCs w:val="24"/>
                <w:lang w:val="tt-RU"/>
              </w:rPr>
            </w:pPr>
            <w:r>
              <w:rPr>
                <w:rFonts w:ascii="Times New Roman" w:hAnsi="Times New Roman"/>
                <w:b/>
                <w:sz w:val="24"/>
                <w:szCs w:val="24"/>
                <w:lang w:val="tt-RU"/>
              </w:rPr>
              <w:t>укучы өйрәнәчәк</w:t>
            </w:r>
          </w:p>
        </w:tc>
        <w:tc>
          <w:tcPr>
            <w:tcW w:w="4111" w:type="dxa"/>
          </w:tcPr>
          <w:p w:rsidR="00335158" w:rsidRDefault="00335158" w:rsidP="00715D96">
            <w:pPr>
              <w:pStyle w:val="1"/>
              <w:jc w:val="center"/>
              <w:rPr>
                <w:rFonts w:ascii="Times New Roman" w:hAnsi="Times New Roman"/>
                <w:b/>
                <w:sz w:val="24"/>
                <w:szCs w:val="24"/>
                <w:lang w:val="tt-RU"/>
              </w:rPr>
            </w:pPr>
            <w:r>
              <w:rPr>
                <w:rFonts w:ascii="Times New Roman" w:hAnsi="Times New Roman"/>
                <w:b/>
                <w:sz w:val="24"/>
                <w:szCs w:val="24"/>
                <w:lang w:val="tt-RU"/>
              </w:rPr>
              <w:t>укучы өйрәнергә мөмкинлек алачак</w:t>
            </w:r>
          </w:p>
        </w:tc>
        <w:tc>
          <w:tcPr>
            <w:tcW w:w="4111" w:type="dxa"/>
            <w:vMerge/>
          </w:tcPr>
          <w:p w:rsidR="00335158" w:rsidRDefault="00335158" w:rsidP="00715D96">
            <w:pPr>
              <w:pStyle w:val="1"/>
              <w:jc w:val="center"/>
              <w:rPr>
                <w:rFonts w:ascii="Times New Roman" w:hAnsi="Times New Roman"/>
                <w:b/>
                <w:sz w:val="24"/>
                <w:szCs w:val="24"/>
                <w:lang w:val="tt-RU"/>
              </w:rPr>
            </w:pPr>
          </w:p>
        </w:tc>
        <w:tc>
          <w:tcPr>
            <w:tcW w:w="1701" w:type="dxa"/>
            <w:vMerge/>
          </w:tcPr>
          <w:p w:rsidR="00335158" w:rsidRDefault="00335158" w:rsidP="00715D96">
            <w:pPr>
              <w:pStyle w:val="1"/>
              <w:jc w:val="center"/>
              <w:rPr>
                <w:rFonts w:ascii="Times New Roman" w:hAnsi="Times New Roman"/>
                <w:b/>
                <w:sz w:val="24"/>
                <w:szCs w:val="24"/>
                <w:lang w:val="tt-RU"/>
              </w:rPr>
            </w:pPr>
          </w:p>
        </w:tc>
      </w:tr>
      <w:tr w:rsidR="00335158" w:rsidRPr="00842D67" w:rsidTr="00715D96">
        <w:trPr>
          <w:trHeight w:val="274"/>
        </w:trPr>
        <w:tc>
          <w:tcPr>
            <w:tcW w:w="568" w:type="dxa"/>
          </w:tcPr>
          <w:p w:rsidR="00335158" w:rsidRPr="00EC28AF" w:rsidRDefault="00335158" w:rsidP="00715D96">
            <w:pPr>
              <w:pStyle w:val="1"/>
              <w:contextualSpacing/>
              <w:jc w:val="both"/>
              <w:rPr>
                <w:rFonts w:ascii="Times New Roman" w:hAnsi="Times New Roman"/>
                <w:b/>
                <w:sz w:val="24"/>
                <w:szCs w:val="24"/>
                <w:lang w:val="tt-RU"/>
              </w:rPr>
            </w:pPr>
            <w:r w:rsidRPr="00EC28AF">
              <w:rPr>
                <w:rFonts w:ascii="Times New Roman" w:hAnsi="Times New Roman"/>
                <w:b/>
                <w:sz w:val="24"/>
                <w:szCs w:val="24"/>
                <w:lang w:val="tt-RU"/>
              </w:rPr>
              <w:t>1</w:t>
            </w:r>
          </w:p>
        </w:tc>
        <w:tc>
          <w:tcPr>
            <w:tcW w:w="2126" w:type="dxa"/>
          </w:tcPr>
          <w:p w:rsidR="00335158" w:rsidRPr="005B69E2" w:rsidRDefault="00335158" w:rsidP="00715D96">
            <w:pPr>
              <w:pStyle w:val="Style6"/>
              <w:widowControl/>
              <w:spacing w:line="240" w:lineRule="auto"/>
              <w:ind w:left="-142" w:firstLine="426"/>
              <w:jc w:val="left"/>
              <w:rPr>
                <w:lang w:val="tt-RU"/>
              </w:rPr>
            </w:pPr>
            <w:r w:rsidRPr="005B69E2">
              <w:rPr>
                <w:lang w:val="tt-RU"/>
              </w:rPr>
              <w:t>Күзәтәбез һәм тәэсирләр белән уртаклашабыз</w:t>
            </w:r>
          </w:p>
        </w:tc>
        <w:tc>
          <w:tcPr>
            <w:tcW w:w="2977" w:type="dxa"/>
            <w:vMerge w:val="restart"/>
          </w:tcPr>
          <w:p w:rsidR="00335158" w:rsidRPr="00023F80" w:rsidRDefault="00335158" w:rsidP="00715D96">
            <w:pPr>
              <w:jc w:val="both"/>
              <w:rPr>
                <w:sz w:val="20"/>
                <w:szCs w:val="20"/>
                <w:lang w:val="tt-RU"/>
              </w:rPr>
            </w:pPr>
            <w:r w:rsidRPr="00023F80">
              <w:rPr>
                <w:sz w:val="20"/>
                <w:szCs w:val="20"/>
                <w:lang w:val="tt-RU"/>
              </w:rPr>
              <w:t>шигырьләрне сәнгатьле итеп уку;</w:t>
            </w:r>
          </w:p>
          <w:p w:rsidR="00335158" w:rsidRPr="00023F80" w:rsidRDefault="00335158" w:rsidP="00715D96">
            <w:pPr>
              <w:jc w:val="both"/>
              <w:rPr>
                <w:b/>
                <w:sz w:val="20"/>
                <w:szCs w:val="20"/>
                <w:lang w:val="tt-RU"/>
              </w:rPr>
            </w:pPr>
            <w:r w:rsidRPr="00023F80">
              <w:rPr>
                <w:sz w:val="20"/>
                <w:szCs w:val="20"/>
                <w:lang w:val="tt-RU"/>
              </w:rPr>
              <w:t>әсәрнең мәгънәви кисәкләре арасындагы бәйләнешләрне ачыклау, төп фикерне билгеләү һәм аны үз сүзләре белән әйтеп бирү;</w:t>
            </w:r>
          </w:p>
          <w:p w:rsidR="00335158" w:rsidRPr="00023F80" w:rsidRDefault="00335158" w:rsidP="00715D96">
            <w:pPr>
              <w:jc w:val="both"/>
              <w:rPr>
                <w:b/>
                <w:sz w:val="20"/>
                <w:szCs w:val="20"/>
                <w:lang w:val="tt-RU"/>
              </w:rPr>
            </w:pPr>
            <w:r w:rsidRPr="00023F80">
              <w:rPr>
                <w:sz w:val="20"/>
                <w:szCs w:val="20"/>
                <w:lang w:val="tt-RU"/>
              </w:rPr>
              <w:t>кыска күләмле әсәрләрнең эчтәлеген сөйләү;</w:t>
            </w:r>
          </w:p>
          <w:p w:rsidR="00335158" w:rsidRPr="00023F80" w:rsidRDefault="00335158" w:rsidP="00715D96">
            <w:pPr>
              <w:jc w:val="both"/>
              <w:rPr>
                <w:sz w:val="20"/>
                <w:szCs w:val="20"/>
                <w:lang w:val="tt-RU"/>
              </w:rPr>
            </w:pPr>
            <w:r w:rsidRPr="00023F80">
              <w:rPr>
                <w:sz w:val="20"/>
                <w:szCs w:val="20"/>
                <w:lang w:val="tt-RU"/>
              </w:rPr>
              <w:t>тылсымлы һәм хайваннар турындагы әкиятләрне аера белү;</w:t>
            </w:r>
          </w:p>
          <w:p w:rsidR="00335158" w:rsidRPr="00023F80" w:rsidRDefault="00335158" w:rsidP="00715D96">
            <w:pPr>
              <w:jc w:val="both"/>
              <w:rPr>
                <w:sz w:val="20"/>
                <w:szCs w:val="20"/>
                <w:lang w:val="tt-RU"/>
              </w:rPr>
            </w:pPr>
            <w:r w:rsidRPr="00023F80">
              <w:rPr>
                <w:sz w:val="20"/>
                <w:szCs w:val="20"/>
                <w:lang w:val="tt-RU"/>
              </w:rPr>
              <w:t>әсәрдәге төп геройга мөнәсәбәт белдерү;</w:t>
            </w:r>
          </w:p>
          <w:p w:rsidR="00335158" w:rsidRPr="00023F80" w:rsidRDefault="00335158" w:rsidP="00715D96">
            <w:pPr>
              <w:jc w:val="both"/>
              <w:rPr>
                <w:sz w:val="20"/>
                <w:szCs w:val="20"/>
                <w:lang w:val="tt-RU"/>
              </w:rPr>
            </w:pPr>
            <w:r w:rsidRPr="00023F80">
              <w:rPr>
                <w:sz w:val="20"/>
                <w:szCs w:val="20"/>
                <w:lang w:val="tt-RU"/>
              </w:rPr>
              <w:t>укылган әсәрдән чагыштыру, җанландыру, контрастны таба белү;</w:t>
            </w:r>
          </w:p>
          <w:p w:rsidR="00335158" w:rsidRPr="00023F80" w:rsidRDefault="00335158" w:rsidP="00715D96">
            <w:pPr>
              <w:jc w:val="both"/>
              <w:rPr>
                <w:sz w:val="20"/>
                <w:szCs w:val="20"/>
                <w:lang w:val="tt-RU"/>
              </w:rPr>
            </w:pPr>
            <w:r w:rsidRPr="00023F80">
              <w:rPr>
                <w:sz w:val="20"/>
                <w:szCs w:val="20"/>
                <w:lang w:val="tt-RU"/>
              </w:rPr>
              <w:t>2–3 татар классигының исемен;</w:t>
            </w:r>
          </w:p>
          <w:p w:rsidR="00335158" w:rsidRPr="00023F80" w:rsidRDefault="00335158" w:rsidP="00715D96">
            <w:pPr>
              <w:jc w:val="both"/>
              <w:rPr>
                <w:sz w:val="20"/>
                <w:szCs w:val="20"/>
                <w:lang w:val="tt-RU"/>
              </w:rPr>
            </w:pPr>
            <w:r w:rsidRPr="00023F80">
              <w:rPr>
                <w:sz w:val="20"/>
                <w:szCs w:val="20"/>
                <w:lang w:val="tt-RU"/>
              </w:rPr>
              <w:t>2–3 хәзерге заман язучысы яки шагыйренең исемен, язган әсәрләрен һәм аларның эчтәлеген;</w:t>
            </w:r>
          </w:p>
          <w:p w:rsidR="00335158" w:rsidRPr="00023F80" w:rsidRDefault="00335158" w:rsidP="00715D96">
            <w:pPr>
              <w:jc w:val="both"/>
              <w:rPr>
                <w:sz w:val="20"/>
                <w:szCs w:val="20"/>
                <w:lang w:val="tt-RU"/>
              </w:rPr>
            </w:pPr>
            <w:r w:rsidRPr="00023F80">
              <w:rPr>
                <w:sz w:val="20"/>
                <w:szCs w:val="20"/>
                <w:lang w:val="tt-RU"/>
              </w:rPr>
              <w:t>үзенә иң ошаган авторның берничә әсәрен;</w:t>
            </w:r>
          </w:p>
          <w:p w:rsidR="00335158" w:rsidRPr="00023F80" w:rsidRDefault="00335158" w:rsidP="00715D96">
            <w:pPr>
              <w:jc w:val="both"/>
              <w:rPr>
                <w:sz w:val="20"/>
                <w:szCs w:val="20"/>
                <w:lang w:val="tt-RU"/>
              </w:rPr>
            </w:pPr>
            <w:r w:rsidRPr="00023F80">
              <w:rPr>
                <w:sz w:val="20"/>
                <w:szCs w:val="20"/>
                <w:lang w:val="tt-RU"/>
              </w:rPr>
              <w:t>китапның төрле элементларына карап эчтәлеген билгеләү;</w:t>
            </w:r>
          </w:p>
          <w:p w:rsidR="00335158" w:rsidRPr="00023F80" w:rsidRDefault="00335158" w:rsidP="00715D96">
            <w:pPr>
              <w:jc w:val="both"/>
              <w:rPr>
                <w:sz w:val="20"/>
                <w:szCs w:val="20"/>
                <w:lang w:val="tt-RU"/>
              </w:rPr>
            </w:pPr>
            <w:r w:rsidRPr="00023F80">
              <w:rPr>
                <w:sz w:val="20"/>
                <w:szCs w:val="20"/>
                <w:lang w:val="tt-RU"/>
              </w:rPr>
              <w:t>сүзлекләрдән кирәкле мәгълүматны табу;</w:t>
            </w:r>
          </w:p>
          <w:p w:rsidR="00335158" w:rsidRPr="00023F80" w:rsidRDefault="00335158" w:rsidP="00715D96">
            <w:pPr>
              <w:jc w:val="both"/>
              <w:rPr>
                <w:sz w:val="20"/>
                <w:szCs w:val="20"/>
                <w:lang w:val="tt-RU"/>
              </w:rPr>
            </w:pPr>
            <w:r w:rsidRPr="00023F80">
              <w:rPr>
                <w:sz w:val="20"/>
                <w:szCs w:val="20"/>
                <w:lang w:val="tt-RU"/>
              </w:rPr>
              <w:t>әсәрләрнең геройларына характеристика бирү, чагыштырулар;</w:t>
            </w:r>
          </w:p>
          <w:p w:rsidR="00335158" w:rsidRPr="00023F80" w:rsidRDefault="00335158" w:rsidP="00715D96">
            <w:pPr>
              <w:jc w:val="both"/>
              <w:rPr>
                <w:sz w:val="20"/>
                <w:szCs w:val="20"/>
                <w:lang w:val="tt-RU"/>
              </w:rPr>
            </w:pPr>
            <w:r w:rsidRPr="00023F80">
              <w:rPr>
                <w:sz w:val="20"/>
                <w:szCs w:val="20"/>
                <w:lang w:val="tt-RU"/>
              </w:rPr>
              <w:t>авторның үз героена мөнәсәбәтен билгеләү;</w:t>
            </w:r>
          </w:p>
          <w:p w:rsidR="00335158" w:rsidRPr="00023F80" w:rsidRDefault="00335158" w:rsidP="00715D96">
            <w:pPr>
              <w:jc w:val="both"/>
              <w:rPr>
                <w:sz w:val="20"/>
                <w:szCs w:val="20"/>
                <w:lang w:val="tt-RU"/>
              </w:rPr>
            </w:pPr>
            <w:r w:rsidRPr="00023F80">
              <w:rPr>
                <w:sz w:val="20"/>
                <w:szCs w:val="20"/>
                <w:lang w:val="tt-RU"/>
              </w:rPr>
              <w:t>яраткан әдәби герое турында сөйли белү;</w:t>
            </w:r>
          </w:p>
          <w:p w:rsidR="00335158" w:rsidRPr="00023F80" w:rsidRDefault="00335158" w:rsidP="00715D96">
            <w:pPr>
              <w:jc w:val="both"/>
              <w:rPr>
                <w:sz w:val="20"/>
                <w:szCs w:val="20"/>
                <w:lang w:val="tt-RU"/>
              </w:rPr>
            </w:pPr>
            <w:r w:rsidRPr="00023F80">
              <w:rPr>
                <w:sz w:val="20"/>
                <w:szCs w:val="20"/>
                <w:lang w:val="tt-RU"/>
              </w:rPr>
              <w:t>дәреслектә дөрес ориентлашу, китапның элементларын төгәл билгеләү, авторын, исемен, эчтәлек язылган битен табу, иллюстрацияләр белән эшли белү;</w:t>
            </w:r>
          </w:p>
          <w:p w:rsidR="00335158" w:rsidRPr="00023F80" w:rsidRDefault="00335158" w:rsidP="00715D96">
            <w:pPr>
              <w:jc w:val="both"/>
              <w:rPr>
                <w:sz w:val="20"/>
                <w:szCs w:val="20"/>
                <w:lang w:val="tt-RU"/>
              </w:rPr>
            </w:pPr>
            <w:r w:rsidRPr="00023F80">
              <w:rPr>
                <w:sz w:val="20"/>
                <w:szCs w:val="20"/>
                <w:lang w:val="tt-RU"/>
              </w:rPr>
              <w:t>тематик, монографик  әсәрләр җыентыклары  төзи белү;</w:t>
            </w:r>
          </w:p>
          <w:p w:rsidR="00335158" w:rsidRPr="00023F80" w:rsidRDefault="00335158" w:rsidP="00715D96">
            <w:pPr>
              <w:jc w:val="both"/>
              <w:rPr>
                <w:sz w:val="20"/>
                <w:szCs w:val="20"/>
                <w:lang w:val="tt-RU"/>
              </w:rPr>
            </w:pPr>
            <w:r w:rsidRPr="00023F80">
              <w:rPr>
                <w:sz w:val="20"/>
                <w:szCs w:val="20"/>
                <w:lang w:val="tt-RU"/>
              </w:rPr>
              <w:t>төрле авторларның 6–8 әсәрен яттан белү;</w:t>
            </w:r>
          </w:p>
          <w:p w:rsidR="00335158" w:rsidRPr="00023F80" w:rsidRDefault="00335158" w:rsidP="00715D96">
            <w:pPr>
              <w:jc w:val="both"/>
              <w:rPr>
                <w:sz w:val="20"/>
                <w:szCs w:val="20"/>
                <w:lang w:val="tt-RU"/>
              </w:rPr>
            </w:pPr>
            <w:r w:rsidRPr="00023F80">
              <w:rPr>
                <w:sz w:val="20"/>
                <w:szCs w:val="20"/>
                <w:lang w:val="tt-RU"/>
              </w:rPr>
              <w:t>сүзлекләр белән мөстәкыйль эшләү; аңлап, йөгерек уку күнекмәләре булдыру.</w:t>
            </w:r>
          </w:p>
          <w:p w:rsidR="00335158" w:rsidRPr="00CE4396" w:rsidRDefault="00335158" w:rsidP="00715D96">
            <w:pPr>
              <w:pStyle w:val="1"/>
              <w:contextualSpacing/>
              <w:jc w:val="both"/>
              <w:rPr>
                <w:rFonts w:ascii="Times New Roman" w:hAnsi="Times New Roman"/>
                <w:color w:val="000000"/>
                <w:sz w:val="24"/>
                <w:szCs w:val="24"/>
                <w:lang w:val="tt-RU"/>
              </w:rPr>
            </w:pPr>
          </w:p>
        </w:tc>
        <w:tc>
          <w:tcPr>
            <w:tcW w:w="4111" w:type="dxa"/>
            <w:vMerge w:val="restart"/>
          </w:tcPr>
          <w:p w:rsidR="00335158" w:rsidRPr="00023F80" w:rsidRDefault="00335158" w:rsidP="00715D96">
            <w:pPr>
              <w:pStyle w:val="a3"/>
              <w:ind w:right="644"/>
              <w:jc w:val="both"/>
              <w:rPr>
                <w:sz w:val="20"/>
                <w:szCs w:val="20"/>
                <w:lang w:val="tt-RU"/>
              </w:rPr>
            </w:pPr>
            <w:r w:rsidRPr="00023F80">
              <w:rPr>
                <w:sz w:val="20"/>
                <w:szCs w:val="20"/>
                <w:lang w:val="tt-RU"/>
              </w:rPr>
              <w:t>-аңлы  дөрес һәм сәнгатьле уку күнекмәсе  булдырып, бер минут эчендә кычкырып 75-80 сүзле,  күңелдән-- 95 сүзле  текстны  йөгерек укый белергә;</w:t>
            </w:r>
          </w:p>
          <w:p w:rsidR="00335158" w:rsidRPr="00023F80" w:rsidRDefault="00335158" w:rsidP="00715D96">
            <w:pPr>
              <w:pStyle w:val="a3"/>
              <w:ind w:right="644"/>
              <w:jc w:val="both"/>
              <w:rPr>
                <w:sz w:val="20"/>
                <w:szCs w:val="20"/>
              </w:rPr>
            </w:pPr>
            <w:r w:rsidRPr="00023F80">
              <w:rPr>
                <w:sz w:val="20"/>
                <w:szCs w:val="20"/>
              </w:rPr>
              <w:t>- тәкъдим ителгән текстка сораулар куярга;</w:t>
            </w:r>
          </w:p>
          <w:p w:rsidR="00335158" w:rsidRPr="00023F80" w:rsidRDefault="00335158" w:rsidP="00715D96">
            <w:pPr>
              <w:pStyle w:val="a3"/>
              <w:ind w:right="644"/>
              <w:jc w:val="both"/>
              <w:rPr>
                <w:sz w:val="20"/>
                <w:szCs w:val="20"/>
              </w:rPr>
            </w:pPr>
            <w:r w:rsidRPr="00023F80">
              <w:rPr>
                <w:sz w:val="20"/>
                <w:szCs w:val="20"/>
              </w:rPr>
              <w:t>-1,5 биттән  артык булмаган текстның эчтәлеген сөйләргә һәм кабатлап язарга;</w:t>
            </w:r>
          </w:p>
          <w:p w:rsidR="00335158" w:rsidRPr="00023F80" w:rsidRDefault="00335158" w:rsidP="00715D96">
            <w:pPr>
              <w:pStyle w:val="a3"/>
              <w:ind w:right="644"/>
              <w:jc w:val="both"/>
              <w:rPr>
                <w:sz w:val="20"/>
                <w:szCs w:val="20"/>
              </w:rPr>
            </w:pPr>
            <w:r w:rsidRPr="00023F80">
              <w:rPr>
                <w:sz w:val="20"/>
                <w:szCs w:val="20"/>
              </w:rPr>
              <w:t>-текстны мәгънәви  бүлекләргә бүлә  һәм гади план, аннотация    төзи  алырга;</w:t>
            </w:r>
          </w:p>
          <w:p w:rsidR="00335158" w:rsidRPr="00023F80" w:rsidRDefault="00335158" w:rsidP="00715D96">
            <w:pPr>
              <w:pStyle w:val="a3"/>
              <w:ind w:right="644"/>
              <w:jc w:val="both"/>
              <w:rPr>
                <w:sz w:val="20"/>
                <w:szCs w:val="20"/>
              </w:rPr>
            </w:pPr>
            <w:r w:rsidRPr="00023F80">
              <w:rPr>
                <w:sz w:val="20"/>
                <w:szCs w:val="20"/>
              </w:rPr>
              <w:t>-изложеняе,  диктант яза алырга;</w:t>
            </w:r>
          </w:p>
          <w:p w:rsidR="00335158" w:rsidRPr="00023F80" w:rsidRDefault="00335158" w:rsidP="00715D96">
            <w:pPr>
              <w:pStyle w:val="a3"/>
              <w:ind w:right="644"/>
              <w:jc w:val="both"/>
              <w:rPr>
                <w:sz w:val="20"/>
                <w:szCs w:val="20"/>
              </w:rPr>
            </w:pPr>
            <w:r w:rsidRPr="00023F80">
              <w:rPr>
                <w:sz w:val="20"/>
                <w:szCs w:val="20"/>
              </w:rPr>
              <w:t>-автор текстына нигезләнгән уртача монологик сөйләм әзерли һәм әсәр геройларын, вакыйгаларын бәяли белергә;</w:t>
            </w:r>
          </w:p>
          <w:p w:rsidR="00335158" w:rsidRPr="00023F80" w:rsidRDefault="00335158" w:rsidP="00715D96">
            <w:pPr>
              <w:pStyle w:val="a3"/>
              <w:ind w:right="644"/>
              <w:jc w:val="both"/>
              <w:rPr>
                <w:sz w:val="20"/>
                <w:szCs w:val="20"/>
              </w:rPr>
            </w:pPr>
            <w:r w:rsidRPr="00023F80">
              <w:rPr>
                <w:sz w:val="20"/>
                <w:szCs w:val="20"/>
              </w:rPr>
              <w:t>-программада ятлау  өчен тәкъдим ителгән әсәрләрнең кимендә сигезен хәтердә калдырырга,</w:t>
            </w:r>
          </w:p>
          <w:p w:rsidR="00335158" w:rsidRPr="00023F80" w:rsidRDefault="00335158" w:rsidP="00715D96">
            <w:pPr>
              <w:pStyle w:val="a3"/>
              <w:ind w:right="644"/>
              <w:jc w:val="both"/>
              <w:rPr>
                <w:sz w:val="20"/>
                <w:szCs w:val="20"/>
              </w:rPr>
            </w:pPr>
            <w:r w:rsidRPr="00023F80">
              <w:rPr>
                <w:sz w:val="20"/>
                <w:szCs w:val="20"/>
              </w:rPr>
              <w:t>-бирелгән темага -телдән яки язмача текст әзерли алырга;</w:t>
            </w:r>
          </w:p>
          <w:p w:rsidR="00335158" w:rsidRPr="00023F80" w:rsidRDefault="00335158" w:rsidP="00715D96">
            <w:pPr>
              <w:pStyle w:val="a3"/>
              <w:ind w:right="644"/>
              <w:jc w:val="both"/>
              <w:rPr>
                <w:sz w:val="20"/>
                <w:szCs w:val="20"/>
              </w:rPr>
            </w:pPr>
            <w:r w:rsidRPr="00023F80">
              <w:rPr>
                <w:sz w:val="20"/>
                <w:szCs w:val="20"/>
              </w:rPr>
              <w:t>- халык авыз ижаты әсәрләреннән мәкаль, әйтем, табышмак, әкиятләрдән мисаллар китерә белергә;</w:t>
            </w:r>
          </w:p>
          <w:p w:rsidR="00335158" w:rsidRPr="00023F80" w:rsidRDefault="00335158" w:rsidP="00715D96">
            <w:pPr>
              <w:pStyle w:val="a3"/>
              <w:ind w:right="644"/>
              <w:jc w:val="both"/>
              <w:rPr>
                <w:sz w:val="20"/>
                <w:szCs w:val="20"/>
              </w:rPr>
            </w:pPr>
            <w:r w:rsidRPr="00023F80">
              <w:rPr>
                <w:sz w:val="20"/>
                <w:szCs w:val="20"/>
              </w:rPr>
              <w:t>-әдәби жанрларны һәм халык авыз иҗаты жанрларын аера алырга;</w:t>
            </w:r>
          </w:p>
          <w:p w:rsidR="00335158" w:rsidRDefault="00335158" w:rsidP="00715D96">
            <w:pPr>
              <w:pStyle w:val="1"/>
              <w:contextualSpacing/>
              <w:jc w:val="both"/>
              <w:rPr>
                <w:rFonts w:ascii="Times New Roman" w:hAnsi="Times New Roman"/>
                <w:sz w:val="24"/>
                <w:szCs w:val="24"/>
                <w:lang w:val="tt-RU"/>
              </w:rPr>
            </w:pPr>
            <w:r w:rsidRPr="00023F80">
              <w:rPr>
                <w:rFonts w:ascii="Times New Roman" w:hAnsi="Times New Roman"/>
                <w:sz w:val="20"/>
                <w:szCs w:val="20"/>
              </w:rPr>
              <w:t>-текстта махсус тел-сурәтләү чараларын: эпитет, чагыштыру, сынладыруны, шигырьдә рифманы табарга, аңлатырга.</w:t>
            </w:r>
            <w:r w:rsidRPr="00023F80">
              <w:rPr>
                <w:rFonts w:ascii="Times New Roman" w:hAnsi="Times New Roman"/>
                <w:b/>
                <w:bCs/>
                <w:sz w:val="20"/>
                <w:szCs w:val="20"/>
                <w:lang w:val="tt-RU"/>
              </w:rPr>
              <w:t xml:space="preserve">                         </w:t>
            </w:r>
          </w:p>
        </w:tc>
        <w:tc>
          <w:tcPr>
            <w:tcW w:w="4111" w:type="dxa"/>
            <w:vMerge w:val="restart"/>
          </w:tcPr>
          <w:p w:rsidR="00335158" w:rsidRPr="00CC12DB" w:rsidRDefault="00335158" w:rsidP="00715D96">
            <w:pPr>
              <w:pStyle w:val="a3"/>
              <w:rPr>
                <w:rFonts w:eastAsia="MS Mincho"/>
                <w:bCs/>
                <w:iCs/>
                <w:sz w:val="20"/>
                <w:szCs w:val="20"/>
                <w:lang w:val="tt-RU" w:eastAsia="ja-JP"/>
              </w:rPr>
            </w:pPr>
            <w:r w:rsidRPr="00CC12DB">
              <w:rPr>
                <w:sz w:val="20"/>
                <w:szCs w:val="20"/>
                <w:lang w:val="tt-RU"/>
              </w:rPr>
              <w:t>Төп белем бирү баскычында</w:t>
            </w:r>
            <w:r w:rsidRPr="00CC12DB">
              <w:rPr>
                <w:noProof/>
                <w:color w:val="000000"/>
                <w:spacing w:val="-1"/>
                <w:sz w:val="20"/>
                <w:szCs w:val="20"/>
                <w:lang w:val="tt-RU"/>
              </w:rPr>
              <w:t xml:space="preserve">татар теле һәм әдәбиятын укыту, танып белү чарасы буларак,  укучыларның фикер йөртү,  интеллектуаль һәм иҗади сәләтләрен үстерүгә, шулай ук, </w:t>
            </w:r>
            <w:r w:rsidRPr="00CC12DB">
              <w:rPr>
                <w:noProof/>
                <w:spacing w:val="-1"/>
                <w:sz w:val="20"/>
                <w:szCs w:val="20"/>
                <w:lang w:val="tt-RU"/>
              </w:rPr>
              <w:t>р</w:t>
            </w:r>
            <w:r w:rsidRPr="00CC12DB">
              <w:rPr>
                <w:rFonts w:eastAsia="MS Mincho"/>
                <w:bCs/>
                <w:sz w:val="20"/>
                <w:szCs w:val="20"/>
                <w:lang w:val="tt-RU" w:eastAsia="ja-JP"/>
              </w:rPr>
              <w:t xml:space="preserve">еаль тормышта туган проблемаларны хәл итү өчен кирәк булган </w:t>
            </w:r>
            <w:r w:rsidRPr="00CC12DB">
              <w:rPr>
                <w:sz w:val="20"/>
                <w:szCs w:val="20"/>
                <w:lang w:val="tt-RU"/>
              </w:rPr>
              <w:t>универсаль уку гамәлләрен (</w:t>
            </w:r>
            <w:r w:rsidRPr="00CC12DB">
              <w:rPr>
                <w:b/>
                <w:i/>
                <w:sz w:val="20"/>
                <w:szCs w:val="20"/>
                <w:lang w:val="tt-RU"/>
              </w:rPr>
              <w:t>танып белү, регулятив, коммуникатив)</w:t>
            </w:r>
            <w:r w:rsidRPr="00CC12DB">
              <w:rPr>
                <w:rFonts w:eastAsia="MS Mincho"/>
                <w:bCs/>
                <w:iCs/>
                <w:sz w:val="20"/>
                <w:szCs w:val="20"/>
                <w:lang w:val="tt-RU" w:eastAsia="ja-JP"/>
              </w:rPr>
              <w:t>формалаштыруга</w:t>
            </w:r>
            <w:r w:rsidRPr="00CC12DB">
              <w:rPr>
                <w:noProof/>
                <w:color w:val="000000"/>
                <w:spacing w:val="-1"/>
                <w:sz w:val="20"/>
                <w:szCs w:val="20"/>
                <w:lang w:val="tt-RU"/>
              </w:rPr>
              <w:t>хезмәт итә</w:t>
            </w:r>
            <w:r w:rsidRPr="00CC12DB">
              <w:rPr>
                <w:rFonts w:eastAsia="MS Mincho"/>
                <w:bCs/>
                <w:iCs/>
                <w:sz w:val="20"/>
                <w:szCs w:val="20"/>
                <w:lang w:val="tt-RU" w:eastAsia="ja-JP"/>
              </w:rPr>
              <w:t>.</w:t>
            </w:r>
          </w:p>
          <w:p w:rsidR="00335158" w:rsidRPr="00CC12DB" w:rsidRDefault="00335158" w:rsidP="00715D96">
            <w:pPr>
              <w:pStyle w:val="a3"/>
              <w:rPr>
                <w:b/>
                <w:bCs/>
                <w:sz w:val="20"/>
                <w:szCs w:val="20"/>
                <w:lang w:val="tt-RU"/>
              </w:rPr>
            </w:pPr>
            <w:r w:rsidRPr="00CC12DB">
              <w:rPr>
                <w:sz w:val="20"/>
                <w:szCs w:val="20"/>
                <w:lang w:val="tt-RU"/>
              </w:rPr>
              <w:t>Укучыларда мәгълүмати җәмгыятьтә яшәү һәм эшләү өчен кирәкле күнекмәләр үстерелә. Укучылар текст, күрмә-график рәсемнәр, хәрәкәтле  яисә хәрәкәтсез сурәтләр, ягъни төрле коммуникацион технологияләр аша тапшырыла торган мәгълүмати объектлар белән эшләү тәҗрибәсе ала; презентацион материаллар әзерләп, зур булмаган аудитория алдында чыгыш ясарга өйрән</w:t>
            </w:r>
            <w:r w:rsidRPr="00CC12DB">
              <w:rPr>
                <w:i/>
                <w:sz w:val="20"/>
                <w:szCs w:val="20"/>
                <w:lang w:val="tt-RU"/>
              </w:rPr>
              <w:t>ә; у</w:t>
            </w:r>
            <w:r w:rsidRPr="00CC12DB">
              <w:rPr>
                <w:sz w:val="20"/>
                <w:szCs w:val="20"/>
                <w:lang w:val="tt-RU"/>
              </w:rPr>
              <w:t>кучыларда, компьютер яисә ИКТ нең башка чаралары белән эш иткәндә, сәламәтлеккә зыян китерми торган эш алымнарын куллана алукүнекмәләре формалаша</w:t>
            </w:r>
            <w:r w:rsidRPr="00CC12DB">
              <w:rPr>
                <w:b/>
                <w:bCs/>
                <w:sz w:val="20"/>
                <w:szCs w:val="20"/>
                <w:lang w:val="tt-RU"/>
              </w:rPr>
              <w:t xml:space="preserve">                                                                         </w:t>
            </w:r>
          </w:p>
          <w:p w:rsidR="00335158" w:rsidRPr="004F5F56" w:rsidRDefault="00335158" w:rsidP="00715D96">
            <w:pPr>
              <w:pStyle w:val="1"/>
              <w:contextualSpacing/>
              <w:jc w:val="both"/>
              <w:rPr>
                <w:rFonts w:ascii="Times New Roman" w:hAnsi="Times New Roman"/>
                <w:sz w:val="24"/>
                <w:szCs w:val="24"/>
                <w:lang w:val="tt-RU"/>
              </w:rPr>
            </w:pPr>
          </w:p>
        </w:tc>
        <w:tc>
          <w:tcPr>
            <w:tcW w:w="1701" w:type="dxa"/>
            <w:vMerge w:val="restart"/>
          </w:tcPr>
          <w:p w:rsidR="00335158" w:rsidRPr="00CC12DB" w:rsidRDefault="00335158" w:rsidP="00715D96">
            <w:pPr>
              <w:pStyle w:val="a3"/>
              <w:rPr>
                <w:sz w:val="20"/>
                <w:szCs w:val="20"/>
                <w:lang w:val="tt-RU"/>
              </w:rPr>
            </w:pPr>
            <w:r w:rsidRPr="00CC12DB">
              <w:rPr>
                <w:sz w:val="20"/>
                <w:szCs w:val="20"/>
                <w:lang w:val="tt-RU"/>
              </w:rPr>
              <w:t>шәхесара һәм мәдәниятара аралашудататар теленә карата ихтирамлы караш булдыру һәм аны яхшы өйрәнү теләге тудыру;</w:t>
            </w:r>
          </w:p>
          <w:p w:rsidR="00335158" w:rsidRPr="00CC12DB" w:rsidRDefault="00335158" w:rsidP="00715D96">
            <w:pPr>
              <w:pStyle w:val="a3"/>
              <w:rPr>
                <w:sz w:val="20"/>
                <w:szCs w:val="20"/>
                <w:lang w:val="tt-RU"/>
              </w:rPr>
            </w:pPr>
            <w:r w:rsidRPr="00CC12DB">
              <w:rPr>
                <w:sz w:val="20"/>
                <w:szCs w:val="20"/>
                <w:lang w:val="tt-RU"/>
              </w:rPr>
              <w:t>әхлакый кагыйдәләрдә ориентлашу, аларны үтәүнең мәҗбүрилеген аңлау;</w:t>
            </w:r>
          </w:p>
          <w:p w:rsidR="00335158" w:rsidRPr="00CC12DB" w:rsidRDefault="00335158" w:rsidP="00715D96">
            <w:pPr>
              <w:pStyle w:val="a3"/>
              <w:rPr>
                <w:sz w:val="20"/>
                <w:szCs w:val="20"/>
                <w:lang w:val="tt-RU"/>
              </w:rPr>
            </w:pPr>
            <w:r w:rsidRPr="00CC12DB">
              <w:rPr>
                <w:sz w:val="20"/>
                <w:szCs w:val="20"/>
                <w:lang w:val="tt-RU"/>
              </w:rPr>
              <w:t>әдәби әсәрләрдәге төрле тормыш ситуацияләренә һәм геройларның гамәлләренә гомүмкешелек нормаларыннан чыгып бәя бирү;</w:t>
            </w:r>
          </w:p>
          <w:p w:rsidR="00335158" w:rsidRPr="00CC12DB" w:rsidRDefault="00335158" w:rsidP="00715D96">
            <w:pPr>
              <w:pStyle w:val="a3"/>
              <w:rPr>
                <w:sz w:val="20"/>
                <w:szCs w:val="20"/>
                <w:lang w:val="tt-RU"/>
              </w:rPr>
            </w:pPr>
            <w:r w:rsidRPr="00CC12DB">
              <w:rPr>
                <w:sz w:val="20"/>
                <w:szCs w:val="20"/>
                <w:lang w:val="tt-RU"/>
              </w:rPr>
              <w:t>“гаилә”, “туган ил”, “мәрхәмәтлелек”,төшенчәләрен кабул итү, “башкаларга карата түземлелек, кайгыртучанлык”, “кеше кадерен белү” кебек хисләр формалашу.</w:t>
            </w:r>
          </w:p>
          <w:p w:rsidR="00335158" w:rsidRPr="00CE4396" w:rsidRDefault="00335158" w:rsidP="00715D96">
            <w:pPr>
              <w:pStyle w:val="1"/>
              <w:contextualSpacing/>
              <w:jc w:val="both"/>
              <w:rPr>
                <w:rFonts w:ascii="Times New Roman" w:hAnsi="Times New Roman"/>
                <w:color w:val="000000"/>
                <w:sz w:val="24"/>
                <w:szCs w:val="24"/>
                <w:lang w:val="tt-RU"/>
              </w:rPr>
            </w:pPr>
          </w:p>
        </w:tc>
      </w:tr>
      <w:tr w:rsidR="00335158" w:rsidRPr="00842D67" w:rsidTr="00715D96">
        <w:trPr>
          <w:trHeight w:val="692"/>
        </w:trPr>
        <w:tc>
          <w:tcPr>
            <w:tcW w:w="568" w:type="dxa"/>
          </w:tcPr>
          <w:p w:rsidR="00335158" w:rsidRPr="00EC28AF" w:rsidRDefault="00335158" w:rsidP="00715D96">
            <w:pPr>
              <w:pStyle w:val="1"/>
              <w:contextualSpacing/>
              <w:jc w:val="both"/>
              <w:rPr>
                <w:rFonts w:ascii="Times New Roman" w:hAnsi="Times New Roman"/>
                <w:b/>
                <w:sz w:val="24"/>
                <w:szCs w:val="24"/>
                <w:lang w:val="tt-RU"/>
              </w:rPr>
            </w:pPr>
            <w:r w:rsidRPr="00EC28AF">
              <w:rPr>
                <w:rFonts w:ascii="Times New Roman" w:hAnsi="Times New Roman"/>
                <w:b/>
                <w:sz w:val="24"/>
                <w:szCs w:val="24"/>
                <w:lang w:val="tt-RU"/>
              </w:rPr>
              <w:t>2</w:t>
            </w:r>
          </w:p>
        </w:tc>
        <w:tc>
          <w:tcPr>
            <w:tcW w:w="2126" w:type="dxa"/>
          </w:tcPr>
          <w:p w:rsidR="00335158" w:rsidRPr="005B69E2" w:rsidRDefault="00335158" w:rsidP="00715D96">
            <w:pPr>
              <w:pStyle w:val="Style6"/>
              <w:widowControl/>
              <w:spacing w:line="240" w:lineRule="auto"/>
              <w:ind w:left="-142" w:firstLine="426"/>
              <w:jc w:val="left"/>
              <w:rPr>
                <w:lang w:val="tt-RU"/>
              </w:rPr>
            </w:pPr>
            <w:r w:rsidRPr="005B69E2">
              <w:rPr>
                <w:lang w:val="tt-RU"/>
              </w:rPr>
              <w:t>Чагыштырулар серенә төшенәбез</w:t>
            </w:r>
          </w:p>
        </w:tc>
        <w:tc>
          <w:tcPr>
            <w:tcW w:w="2977" w:type="dxa"/>
            <w:vMerge/>
          </w:tcPr>
          <w:p w:rsidR="00335158" w:rsidRDefault="00335158" w:rsidP="00715D96">
            <w:pPr>
              <w:pStyle w:val="1"/>
              <w:contextualSpacing/>
              <w:jc w:val="both"/>
              <w:rPr>
                <w:rFonts w:ascii="Times New Roman" w:hAnsi="Times New Roman"/>
                <w:sz w:val="24"/>
                <w:szCs w:val="24"/>
                <w:lang w:val="tt-RU"/>
              </w:rPr>
            </w:pPr>
          </w:p>
        </w:tc>
        <w:tc>
          <w:tcPr>
            <w:tcW w:w="4111" w:type="dxa"/>
            <w:vMerge/>
          </w:tcPr>
          <w:p w:rsidR="00335158" w:rsidRPr="00B61ABA" w:rsidRDefault="00335158" w:rsidP="00715D96">
            <w:pPr>
              <w:contextualSpacing/>
              <w:jc w:val="both"/>
              <w:rPr>
                <w:lang w:val="tt-RU"/>
              </w:rPr>
            </w:pPr>
          </w:p>
        </w:tc>
        <w:tc>
          <w:tcPr>
            <w:tcW w:w="4111" w:type="dxa"/>
            <w:vMerge/>
          </w:tcPr>
          <w:p w:rsidR="00335158" w:rsidRDefault="00335158" w:rsidP="00715D96">
            <w:pPr>
              <w:pStyle w:val="1"/>
              <w:contextualSpacing/>
              <w:jc w:val="both"/>
              <w:rPr>
                <w:rFonts w:ascii="Times New Roman" w:hAnsi="Times New Roman"/>
                <w:color w:val="FF0000"/>
                <w:sz w:val="24"/>
                <w:szCs w:val="24"/>
                <w:lang w:val="tt-RU"/>
              </w:rPr>
            </w:pPr>
          </w:p>
        </w:tc>
        <w:tc>
          <w:tcPr>
            <w:tcW w:w="1701" w:type="dxa"/>
            <w:vMerge/>
          </w:tcPr>
          <w:p w:rsidR="00335158" w:rsidRDefault="00335158" w:rsidP="00715D96">
            <w:pPr>
              <w:pStyle w:val="1"/>
              <w:contextualSpacing/>
              <w:jc w:val="both"/>
              <w:rPr>
                <w:rFonts w:ascii="Times New Roman" w:hAnsi="Times New Roman"/>
                <w:color w:val="FF0000"/>
                <w:sz w:val="24"/>
                <w:szCs w:val="24"/>
                <w:lang w:val="tt-RU"/>
              </w:rPr>
            </w:pPr>
          </w:p>
        </w:tc>
      </w:tr>
      <w:tr w:rsidR="00335158" w:rsidRPr="00842D67" w:rsidTr="00715D96">
        <w:tc>
          <w:tcPr>
            <w:tcW w:w="568" w:type="dxa"/>
          </w:tcPr>
          <w:p w:rsidR="00335158" w:rsidRPr="00EC28AF" w:rsidRDefault="00335158" w:rsidP="00715D96">
            <w:pPr>
              <w:pStyle w:val="1"/>
              <w:contextualSpacing/>
              <w:jc w:val="both"/>
              <w:rPr>
                <w:rFonts w:ascii="Times New Roman" w:hAnsi="Times New Roman"/>
                <w:b/>
                <w:sz w:val="24"/>
                <w:szCs w:val="24"/>
                <w:lang w:val="tt-RU"/>
              </w:rPr>
            </w:pPr>
            <w:r w:rsidRPr="00EC28AF">
              <w:rPr>
                <w:rFonts w:ascii="Times New Roman" w:hAnsi="Times New Roman"/>
                <w:b/>
                <w:sz w:val="24"/>
                <w:szCs w:val="24"/>
                <w:lang w:val="tt-RU"/>
              </w:rPr>
              <w:t>3</w:t>
            </w:r>
          </w:p>
        </w:tc>
        <w:tc>
          <w:tcPr>
            <w:tcW w:w="2126" w:type="dxa"/>
          </w:tcPr>
          <w:p w:rsidR="00335158" w:rsidRPr="005B69E2" w:rsidRDefault="00335158" w:rsidP="00715D96">
            <w:pPr>
              <w:pStyle w:val="Style6"/>
              <w:widowControl/>
              <w:spacing w:line="240" w:lineRule="auto"/>
              <w:ind w:left="-142" w:firstLine="426"/>
              <w:jc w:val="left"/>
              <w:rPr>
                <w:lang w:val="tt-RU"/>
              </w:rPr>
            </w:pPr>
            <w:r w:rsidRPr="005B69E2">
              <w:rPr>
                <w:lang w:val="tt-RU"/>
              </w:rPr>
              <w:t>Кешеләрнең хыялларын а</w:t>
            </w:r>
            <w:r w:rsidRPr="005B69E2">
              <w:rPr>
                <w:rFonts w:ascii="Microsoft Sans Serif" w:hAnsi="Microsoft Sans Serif"/>
                <w:lang w:val="tt-RU"/>
              </w:rPr>
              <w:t>ӊ</w:t>
            </w:r>
            <w:r w:rsidRPr="005B69E2">
              <w:rPr>
                <w:lang w:val="tt-RU"/>
              </w:rPr>
              <w:t>ларга тырышабыз</w:t>
            </w:r>
          </w:p>
        </w:tc>
        <w:tc>
          <w:tcPr>
            <w:tcW w:w="2977" w:type="dxa"/>
            <w:vMerge/>
          </w:tcPr>
          <w:p w:rsidR="00335158" w:rsidRDefault="00335158" w:rsidP="00715D96">
            <w:pPr>
              <w:pStyle w:val="1"/>
              <w:contextualSpacing/>
              <w:jc w:val="both"/>
              <w:rPr>
                <w:rFonts w:ascii="Times New Roman" w:hAnsi="Times New Roman"/>
                <w:color w:val="000000"/>
                <w:sz w:val="24"/>
                <w:szCs w:val="24"/>
                <w:lang w:val="tt-RU"/>
              </w:rPr>
            </w:pPr>
          </w:p>
        </w:tc>
        <w:tc>
          <w:tcPr>
            <w:tcW w:w="4111" w:type="dxa"/>
            <w:vMerge/>
          </w:tcPr>
          <w:p w:rsidR="00335158" w:rsidRPr="00CE4396" w:rsidRDefault="00335158" w:rsidP="00715D96">
            <w:pPr>
              <w:contextualSpacing/>
              <w:jc w:val="both"/>
              <w:rPr>
                <w:b/>
                <w:lang w:val="tt-RU"/>
              </w:rPr>
            </w:pPr>
          </w:p>
        </w:tc>
        <w:tc>
          <w:tcPr>
            <w:tcW w:w="4111" w:type="dxa"/>
            <w:vMerge/>
          </w:tcPr>
          <w:p w:rsidR="00335158" w:rsidRDefault="00335158" w:rsidP="00715D96">
            <w:pPr>
              <w:pStyle w:val="1"/>
              <w:contextualSpacing/>
              <w:jc w:val="both"/>
              <w:rPr>
                <w:rFonts w:ascii="Times New Roman" w:hAnsi="Times New Roman"/>
                <w:sz w:val="24"/>
                <w:szCs w:val="24"/>
                <w:lang w:val="tt-RU"/>
              </w:rPr>
            </w:pPr>
          </w:p>
        </w:tc>
        <w:tc>
          <w:tcPr>
            <w:tcW w:w="1701" w:type="dxa"/>
            <w:vMerge/>
          </w:tcPr>
          <w:p w:rsidR="00335158" w:rsidRDefault="00335158" w:rsidP="00715D96">
            <w:pPr>
              <w:pStyle w:val="1"/>
              <w:contextualSpacing/>
              <w:jc w:val="both"/>
              <w:rPr>
                <w:rFonts w:ascii="Times New Roman" w:hAnsi="Times New Roman"/>
                <w:sz w:val="24"/>
                <w:szCs w:val="24"/>
                <w:lang w:val="tt-RU"/>
              </w:rPr>
            </w:pPr>
          </w:p>
        </w:tc>
      </w:tr>
      <w:tr w:rsidR="00335158" w:rsidRPr="00842D67" w:rsidTr="00715D96">
        <w:tc>
          <w:tcPr>
            <w:tcW w:w="568" w:type="dxa"/>
          </w:tcPr>
          <w:p w:rsidR="00335158" w:rsidRPr="00EC28AF" w:rsidRDefault="00335158" w:rsidP="00715D96">
            <w:pPr>
              <w:pStyle w:val="1"/>
              <w:contextualSpacing/>
              <w:jc w:val="both"/>
              <w:rPr>
                <w:rFonts w:ascii="Times New Roman" w:hAnsi="Times New Roman"/>
                <w:b/>
                <w:sz w:val="24"/>
                <w:szCs w:val="24"/>
                <w:lang w:val="tt-RU"/>
              </w:rPr>
            </w:pPr>
            <w:r w:rsidRPr="00EC28AF">
              <w:rPr>
                <w:rFonts w:ascii="Times New Roman" w:hAnsi="Times New Roman"/>
                <w:b/>
                <w:sz w:val="24"/>
                <w:szCs w:val="24"/>
                <w:lang w:val="tt-RU"/>
              </w:rPr>
              <w:t>4</w:t>
            </w:r>
          </w:p>
        </w:tc>
        <w:tc>
          <w:tcPr>
            <w:tcW w:w="2126" w:type="dxa"/>
          </w:tcPr>
          <w:p w:rsidR="00335158" w:rsidRPr="005B69E2" w:rsidRDefault="00335158" w:rsidP="00715D96">
            <w:pPr>
              <w:pStyle w:val="Style6"/>
              <w:widowControl/>
              <w:spacing w:line="240" w:lineRule="auto"/>
              <w:ind w:left="-142" w:firstLine="426"/>
              <w:jc w:val="left"/>
              <w:rPr>
                <w:lang w:val="tt-RU"/>
              </w:rPr>
            </w:pPr>
            <w:r w:rsidRPr="005B69E2">
              <w:rPr>
                <w:lang w:val="tt-RU"/>
              </w:rPr>
              <w:t>Ярату турында</w:t>
            </w:r>
          </w:p>
        </w:tc>
        <w:tc>
          <w:tcPr>
            <w:tcW w:w="2977" w:type="dxa"/>
            <w:vMerge/>
          </w:tcPr>
          <w:p w:rsidR="00335158" w:rsidRDefault="00335158" w:rsidP="00715D96">
            <w:pPr>
              <w:pStyle w:val="1"/>
              <w:contextualSpacing/>
              <w:jc w:val="both"/>
              <w:rPr>
                <w:rFonts w:ascii="Times New Roman" w:hAnsi="Times New Roman"/>
                <w:color w:val="000000"/>
                <w:sz w:val="24"/>
                <w:szCs w:val="24"/>
                <w:lang w:val="tt-RU"/>
              </w:rPr>
            </w:pPr>
          </w:p>
        </w:tc>
        <w:tc>
          <w:tcPr>
            <w:tcW w:w="4111" w:type="dxa"/>
            <w:vMerge/>
          </w:tcPr>
          <w:p w:rsidR="00335158" w:rsidRDefault="00335158" w:rsidP="00715D96">
            <w:pPr>
              <w:pStyle w:val="1"/>
              <w:contextualSpacing/>
              <w:jc w:val="both"/>
              <w:rPr>
                <w:rFonts w:ascii="Times New Roman" w:hAnsi="Times New Roman"/>
                <w:sz w:val="24"/>
                <w:szCs w:val="24"/>
                <w:lang w:val="tt-RU"/>
              </w:rPr>
            </w:pPr>
          </w:p>
        </w:tc>
        <w:tc>
          <w:tcPr>
            <w:tcW w:w="4111" w:type="dxa"/>
            <w:vMerge/>
          </w:tcPr>
          <w:p w:rsidR="00335158" w:rsidRDefault="00335158" w:rsidP="00715D96">
            <w:pPr>
              <w:pStyle w:val="1"/>
              <w:contextualSpacing/>
              <w:jc w:val="both"/>
              <w:rPr>
                <w:rFonts w:ascii="Times New Roman" w:hAnsi="Times New Roman"/>
                <w:color w:val="000000"/>
                <w:spacing w:val="16"/>
                <w:sz w:val="24"/>
                <w:szCs w:val="24"/>
                <w:lang w:val="tt-RU"/>
              </w:rPr>
            </w:pPr>
          </w:p>
        </w:tc>
        <w:tc>
          <w:tcPr>
            <w:tcW w:w="1701" w:type="dxa"/>
            <w:vMerge/>
          </w:tcPr>
          <w:p w:rsidR="00335158" w:rsidRDefault="00335158" w:rsidP="00715D96">
            <w:pPr>
              <w:pStyle w:val="1"/>
              <w:contextualSpacing/>
              <w:jc w:val="both"/>
              <w:rPr>
                <w:rFonts w:ascii="Times New Roman" w:hAnsi="Times New Roman"/>
                <w:color w:val="000000"/>
                <w:spacing w:val="16"/>
                <w:sz w:val="24"/>
                <w:szCs w:val="24"/>
                <w:lang w:val="tt-RU"/>
              </w:rPr>
            </w:pPr>
          </w:p>
        </w:tc>
      </w:tr>
      <w:tr w:rsidR="00335158" w:rsidRPr="00842D67" w:rsidTr="00715D96">
        <w:trPr>
          <w:trHeight w:val="1128"/>
        </w:trPr>
        <w:tc>
          <w:tcPr>
            <w:tcW w:w="568" w:type="dxa"/>
          </w:tcPr>
          <w:p w:rsidR="00335158" w:rsidRPr="00EC28AF" w:rsidRDefault="00335158" w:rsidP="00715D96">
            <w:pPr>
              <w:pStyle w:val="1"/>
              <w:contextualSpacing/>
              <w:jc w:val="both"/>
              <w:rPr>
                <w:rFonts w:ascii="Times New Roman" w:hAnsi="Times New Roman"/>
                <w:b/>
                <w:sz w:val="24"/>
                <w:szCs w:val="24"/>
                <w:lang w:val="tt-RU"/>
              </w:rPr>
            </w:pPr>
            <w:r w:rsidRPr="00EC28AF">
              <w:rPr>
                <w:rFonts w:ascii="Times New Roman" w:hAnsi="Times New Roman"/>
                <w:b/>
                <w:sz w:val="24"/>
                <w:szCs w:val="24"/>
                <w:lang w:val="tt-RU"/>
              </w:rPr>
              <w:t>5</w:t>
            </w:r>
          </w:p>
        </w:tc>
        <w:tc>
          <w:tcPr>
            <w:tcW w:w="2126" w:type="dxa"/>
          </w:tcPr>
          <w:p w:rsidR="00335158" w:rsidRPr="005B69E2" w:rsidRDefault="00335158" w:rsidP="00715D96">
            <w:pPr>
              <w:pStyle w:val="Style6"/>
              <w:widowControl/>
              <w:spacing w:line="240" w:lineRule="auto"/>
              <w:ind w:left="-142" w:firstLine="426"/>
              <w:jc w:val="left"/>
              <w:rPr>
                <w:lang w:val="tt-RU"/>
              </w:rPr>
            </w:pPr>
            <w:r w:rsidRPr="005B69E2">
              <w:rPr>
                <w:lang w:val="tt-RU"/>
              </w:rPr>
              <w:t>Хикмәтле тормыш тәҗрибәсе туплыйбыз</w:t>
            </w:r>
          </w:p>
        </w:tc>
        <w:tc>
          <w:tcPr>
            <w:tcW w:w="2977" w:type="dxa"/>
            <w:vMerge/>
          </w:tcPr>
          <w:p w:rsidR="00335158" w:rsidRDefault="00335158" w:rsidP="00715D96">
            <w:pPr>
              <w:pStyle w:val="1"/>
              <w:contextualSpacing/>
              <w:jc w:val="both"/>
              <w:rPr>
                <w:rFonts w:ascii="Times New Roman" w:hAnsi="Times New Roman"/>
                <w:color w:val="000000"/>
                <w:sz w:val="24"/>
                <w:szCs w:val="24"/>
                <w:lang w:val="tt-RU"/>
              </w:rPr>
            </w:pPr>
          </w:p>
        </w:tc>
        <w:tc>
          <w:tcPr>
            <w:tcW w:w="4111" w:type="dxa"/>
            <w:vMerge/>
          </w:tcPr>
          <w:p w:rsidR="00335158" w:rsidRDefault="00335158" w:rsidP="00715D96">
            <w:pPr>
              <w:pStyle w:val="1"/>
              <w:contextualSpacing/>
              <w:jc w:val="both"/>
              <w:rPr>
                <w:rFonts w:ascii="Times New Roman" w:hAnsi="Times New Roman"/>
                <w:sz w:val="24"/>
                <w:szCs w:val="24"/>
                <w:lang w:val="tt-RU"/>
              </w:rPr>
            </w:pPr>
          </w:p>
        </w:tc>
        <w:tc>
          <w:tcPr>
            <w:tcW w:w="4111" w:type="dxa"/>
            <w:vMerge/>
          </w:tcPr>
          <w:p w:rsidR="00335158" w:rsidRDefault="00335158" w:rsidP="00715D96">
            <w:pPr>
              <w:pStyle w:val="1"/>
              <w:contextualSpacing/>
              <w:jc w:val="both"/>
              <w:rPr>
                <w:rFonts w:ascii="Times New Roman" w:hAnsi="Times New Roman"/>
                <w:sz w:val="24"/>
                <w:szCs w:val="24"/>
                <w:lang w:val="tt-RU"/>
              </w:rPr>
            </w:pPr>
          </w:p>
        </w:tc>
        <w:tc>
          <w:tcPr>
            <w:tcW w:w="1701" w:type="dxa"/>
            <w:vMerge/>
          </w:tcPr>
          <w:p w:rsidR="00335158" w:rsidRDefault="00335158" w:rsidP="00715D96">
            <w:pPr>
              <w:pStyle w:val="1"/>
              <w:contextualSpacing/>
              <w:jc w:val="both"/>
              <w:rPr>
                <w:rFonts w:ascii="Times New Roman" w:hAnsi="Times New Roman"/>
                <w:sz w:val="24"/>
                <w:szCs w:val="24"/>
                <w:lang w:val="tt-RU"/>
              </w:rPr>
            </w:pPr>
          </w:p>
        </w:tc>
      </w:tr>
      <w:tr w:rsidR="00335158" w:rsidRPr="00842D67" w:rsidTr="00715D96">
        <w:tc>
          <w:tcPr>
            <w:tcW w:w="568" w:type="dxa"/>
          </w:tcPr>
          <w:p w:rsidR="00335158" w:rsidRPr="00EC28AF" w:rsidRDefault="00335158" w:rsidP="00715D96">
            <w:pPr>
              <w:pStyle w:val="1"/>
              <w:contextualSpacing/>
              <w:jc w:val="both"/>
              <w:rPr>
                <w:rFonts w:ascii="Times New Roman" w:hAnsi="Times New Roman"/>
                <w:b/>
                <w:sz w:val="24"/>
                <w:szCs w:val="24"/>
                <w:lang w:val="tt-RU"/>
              </w:rPr>
            </w:pPr>
            <w:r w:rsidRPr="00EC28AF">
              <w:rPr>
                <w:rFonts w:ascii="Times New Roman" w:hAnsi="Times New Roman"/>
                <w:b/>
                <w:sz w:val="24"/>
                <w:szCs w:val="24"/>
                <w:lang w:val="tt-RU"/>
              </w:rPr>
              <w:t>6</w:t>
            </w:r>
          </w:p>
        </w:tc>
        <w:tc>
          <w:tcPr>
            <w:tcW w:w="2126" w:type="dxa"/>
          </w:tcPr>
          <w:p w:rsidR="00335158" w:rsidRPr="005B69E2" w:rsidRDefault="00335158" w:rsidP="00715D96">
            <w:pPr>
              <w:pStyle w:val="Style6"/>
              <w:widowControl/>
              <w:spacing w:line="240" w:lineRule="auto"/>
              <w:ind w:left="-142" w:firstLine="426"/>
              <w:jc w:val="left"/>
              <w:rPr>
                <w:lang w:val="tt-RU"/>
              </w:rPr>
            </w:pPr>
            <w:r w:rsidRPr="005B69E2">
              <w:rPr>
                <w:lang w:val="tt-RU"/>
              </w:rPr>
              <w:t>Көлке серләрен эзлибез</w:t>
            </w:r>
          </w:p>
        </w:tc>
        <w:tc>
          <w:tcPr>
            <w:tcW w:w="2977" w:type="dxa"/>
            <w:vMerge/>
          </w:tcPr>
          <w:p w:rsidR="00335158" w:rsidRPr="000B27CD" w:rsidRDefault="00335158" w:rsidP="00715D96">
            <w:pPr>
              <w:contextualSpacing/>
              <w:jc w:val="both"/>
              <w:rPr>
                <w:lang w:val="tt-RU"/>
              </w:rPr>
            </w:pPr>
          </w:p>
        </w:tc>
        <w:tc>
          <w:tcPr>
            <w:tcW w:w="4111" w:type="dxa"/>
            <w:vMerge/>
          </w:tcPr>
          <w:p w:rsidR="00335158" w:rsidRDefault="00335158" w:rsidP="00715D96">
            <w:pPr>
              <w:pStyle w:val="1"/>
              <w:contextualSpacing/>
              <w:jc w:val="both"/>
              <w:rPr>
                <w:rFonts w:ascii="Times New Roman" w:hAnsi="Times New Roman"/>
                <w:sz w:val="24"/>
                <w:szCs w:val="24"/>
                <w:lang w:val="tt-RU"/>
              </w:rPr>
            </w:pPr>
          </w:p>
        </w:tc>
        <w:tc>
          <w:tcPr>
            <w:tcW w:w="4111" w:type="dxa"/>
            <w:vMerge/>
          </w:tcPr>
          <w:p w:rsidR="00335158" w:rsidRDefault="00335158" w:rsidP="00715D96">
            <w:pPr>
              <w:pStyle w:val="1"/>
              <w:contextualSpacing/>
              <w:jc w:val="both"/>
              <w:rPr>
                <w:rFonts w:ascii="Times New Roman" w:hAnsi="Times New Roman"/>
                <w:color w:val="FF0000"/>
                <w:sz w:val="24"/>
                <w:szCs w:val="24"/>
                <w:lang w:val="tt-RU"/>
              </w:rPr>
            </w:pPr>
          </w:p>
        </w:tc>
        <w:tc>
          <w:tcPr>
            <w:tcW w:w="1701" w:type="dxa"/>
            <w:vMerge/>
          </w:tcPr>
          <w:p w:rsidR="00335158" w:rsidRDefault="00335158" w:rsidP="00715D96">
            <w:pPr>
              <w:pStyle w:val="1"/>
              <w:contextualSpacing/>
              <w:jc w:val="both"/>
              <w:rPr>
                <w:rFonts w:ascii="Times New Roman" w:hAnsi="Times New Roman"/>
                <w:color w:val="FF0000"/>
                <w:sz w:val="24"/>
                <w:szCs w:val="24"/>
                <w:lang w:val="tt-RU"/>
              </w:rPr>
            </w:pPr>
          </w:p>
        </w:tc>
      </w:tr>
      <w:tr w:rsidR="00335158" w:rsidRPr="00842D67" w:rsidTr="00715D96">
        <w:tc>
          <w:tcPr>
            <w:tcW w:w="568" w:type="dxa"/>
          </w:tcPr>
          <w:p w:rsidR="00335158" w:rsidRPr="00EC28AF" w:rsidRDefault="00335158" w:rsidP="00715D96">
            <w:pPr>
              <w:pStyle w:val="1"/>
              <w:contextualSpacing/>
              <w:jc w:val="both"/>
              <w:rPr>
                <w:rFonts w:ascii="Times New Roman" w:hAnsi="Times New Roman"/>
                <w:b/>
                <w:sz w:val="24"/>
                <w:szCs w:val="24"/>
                <w:lang w:val="tt-RU"/>
              </w:rPr>
            </w:pPr>
          </w:p>
        </w:tc>
        <w:tc>
          <w:tcPr>
            <w:tcW w:w="2126" w:type="dxa"/>
          </w:tcPr>
          <w:p w:rsidR="00335158" w:rsidRPr="005B69E2" w:rsidRDefault="00335158" w:rsidP="00715D96">
            <w:pPr>
              <w:pStyle w:val="Style6"/>
              <w:widowControl/>
              <w:spacing w:line="240" w:lineRule="auto"/>
              <w:ind w:left="-142" w:firstLine="426"/>
              <w:jc w:val="left"/>
              <w:rPr>
                <w:lang w:val="tt-RU"/>
              </w:rPr>
            </w:pPr>
            <w:r w:rsidRPr="005B69E2">
              <w:rPr>
                <w:lang w:val="tt-RU"/>
              </w:rPr>
              <w:t>Герой ничек туа?</w:t>
            </w:r>
          </w:p>
        </w:tc>
        <w:tc>
          <w:tcPr>
            <w:tcW w:w="2977" w:type="dxa"/>
            <w:vMerge/>
          </w:tcPr>
          <w:p w:rsidR="00335158" w:rsidRPr="000B27CD" w:rsidRDefault="00335158" w:rsidP="00715D96">
            <w:pPr>
              <w:contextualSpacing/>
              <w:jc w:val="both"/>
              <w:rPr>
                <w:lang w:val="tt-RU"/>
              </w:rPr>
            </w:pPr>
          </w:p>
        </w:tc>
        <w:tc>
          <w:tcPr>
            <w:tcW w:w="4111" w:type="dxa"/>
            <w:vMerge/>
          </w:tcPr>
          <w:p w:rsidR="00335158" w:rsidRDefault="00335158" w:rsidP="00715D96">
            <w:pPr>
              <w:pStyle w:val="1"/>
              <w:contextualSpacing/>
              <w:jc w:val="both"/>
              <w:rPr>
                <w:rFonts w:ascii="Times New Roman" w:hAnsi="Times New Roman"/>
                <w:sz w:val="24"/>
                <w:szCs w:val="24"/>
                <w:lang w:val="tt-RU"/>
              </w:rPr>
            </w:pPr>
          </w:p>
        </w:tc>
        <w:tc>
          <w:tcPr>
            <w:tcW w:w="4111" w:type="dxa"/>
            <w:vMerge/>
          </w:tcPr>
          <w:p w:rsidR="00335158" w:rsidRDefault="00335158" w:rsidP="00715D96">
            <w:pPr>
              <w:pStyle w:val="1"/>
              <w:contextualSpacing/>
              <w:jc w:val="both"/>
              <w:rPr>
                <w:rFonts w:ascii="Times New Roman" w:hAnsi="Times New Roman"/>
                <w:color w:val="FF0000"/>
                <w:sz w:val="24"/>
                <w:szCs w:val="24"/>
                <w:lang w:val="tt-RU"/>
              </w:rPr>
            </w:pPr>
          </w:p>
        </w:tc>
        <w:tc>
          <w:tcPr>
            <w:tcW w:w="1701" w:type="dxa"/>
            <w:vMerge/>
          </w:tcPr>
          <w:p w:rsidR="00335158" w:rsidRDefault="00335158" w:rsidP="00715D96">
            <w:pPr>
              <w:pStyle w:val="1"/>
              <w:contextualSpacing/>
              <w:jc w:val="both"/>
              <w:rPr>
                <w:rFonts w:ascii="Times New Roman" w:hAnsi="Times New Roman"/>
                <w:color w:val="FF0000"/>
                <w:sz w:val="24"/>
                <w:szCs w:val="24"/>
                <w:lang w:val="tt-RU"/>
              </w:rPr>
            </w:pPr>
          </w:p>
        </w:tc>
      </w:tr>
      <w:tr w:rsidR="00335158" w:rsidRPr="00842D67" w:rsidTr="00715D96">
        <w:tc>
          <w:tcPr>
            <w:tcW w:w="568" w:type="dxa"/>
          </w:tcPr>
          <w:p w:rsidR="00335158" w:rsidRPr="00EC28AF" w:rsidRDefault="00335158" w:rsidP="00715D96">
            <w:pPr>
              <w:pStyle w:val="1"/>
              <w:contextualSpacing/>
              <w:jc w:val="both"/>
              <w:rPr>
                <w:rFonts w:ascii="Times New Roman" w:hAnsi="Times New Roman"/>
                <w:b/>
                <w:sz w:val="24"/>
                <w:szCs w:val="24"/>
                <w:lang w:val="tt-RU"/>
              </w:rPr>
            </w:pPr>
          </w:p>
        </w:tc>
        <w:tc>
          <w:tcPr>
            <w:tcW w:w="2126" w:type="dxa"/>
          </w:tcPr>
          <w:p w:rsidR="00335158" w:rsidRPr="005B69E2" w:rsidRDefault="00335158" w:rsidP="00715D96">
            <w:pPr>
              <w:pStyle w:val="Style6"/>
              <w:widowControl/>
              <w:spacing w:line="240" w:lineRule="auto"/>
              <w:ind w:left="-142" w:firstLine="426"/>
              <w:jc w:val="left"/>
              <w:rPr>
                <w:lang w:val="tt-RU"/>
              </w:rPr>
            </w:pPr>
            <w:r w:rsidRPr="005B69E2">
              <w:rPr>
                <w:lang w:val="tt-RU"/>
              </w:rPr>
              <w:t>Үткәннәр белән хәзергене чагыштырабыз</w:t>
            </w:r>
          </w:p>
        </w:tc>
        <w:tc>
          <w:tcPr>
            <w:tcW w:w="2977" w:type="dxa"/>
            <w:vMerge/>
          </w:tcPr>
          <w:p w:rsidR="00335158" w:rsidRPr="000B27CD" w:rsidRDefault="00335158" w:rsidP="00715D96">
            <w:pPr>
              <w:contextualSpacing/>
              <w:jc w:val="both"/>
              <w:rPr>
                <w:lang w:val="tt-RU"/>
              </w:rPr>
            </w:pPr>
          </w:p>
        </w:tc>
        <w:tc>
          <w:tcPr>
            <w:tcW w:w="4111" w:type="dxa"/>
            <w:vMerge/>
          </w:tcPr>
          <w:p w:rsidR="00335158" w:rsidRDefault="00335158" w:rsidP="00715D96">
            <w:pPr>
              <w:pStyle w:val="1"/>
              <w:contextualSpacing/>
              <w:jc w:val="both"/>
              <w:rPr>
                <w:rFonts w:ascii="Times New Roman" w:hAnsi="Times New Roman"/>
                <w:sz w:val="24"/>
                <w:szCs w:val="24"/>
                <w:lang w:val="tt-RU"/>
              </w:rPr>
            </w:pPr>
          </w:p>
        </w:tc>
        <w:tc>
          <w:tcPr>
            <w:tcW w:w="4111" w:type="dxa"/>
            <w:vMerge/>
          </w:tcPr>
          <w:p w:rsidR="00335158" w:rsidRDefault="00335158" w:rsidP="00715D96">
            <w:pPr>
              <w:pStyle w:val="1"/>
              <w:contextualSpacing/>
              <w:jc w:val="both"/>
              <w:rPr>
                <w:rFonts w:ascii="Times New Roman" w:hAnsi="Times New Roman"/>
                <w:color w:val="FF0000"/>
                <w:sz w:val="24"/>
                <w:szCs w:val="24"/>
                <w:lang w:val="tt-RU"/>
              </w:rPr>
            </w:pPr>
          </w:p>
        </w:tc>
        <w:tc>
          <w:tcPr>
            <w:tcW w:w="1701" w:type="dxa"/>
            <w:vMerge/>
          </w:tcPr>
          <w:p w:rsidR="00335158" w:rsidRDefault="00335158" w:rsidP="00715D96">
            <w:pPr>
              <w:pStyle w:val="1"/>
              <w:contextualSpacing/>
              <w:jc w:val="both"/>
              <w:rPr>
                <w:rFonts w:ascii="Times New Roman" w:hAnsi="Times New Roman"/>
                <w:color w:val="FF0000"/>
                <w:sz w:val="24"/>
                <w:szCs w:val="24"/>
                <w:lang w:val="tt-RU"/>
              </w:rPr>
            </w:pPr>
          </w:p>
        </w:tc>
      </w:tr>
    </w:tbl>
    <w:p w:rsidR="00335158" w:rsidRDefault="00335158" w:rsidP="00335158">
      <w:pPr>
        <w:rPr>
          <w:b/>
          <w:lang w:val="tt-RU"/>
        </w:rPr>
      </w:pPr>
    </w:p>
    <w:p w:rsidR="00335158" w:rsidRPr="00310829" w:rsidRDefault="00335158" w:rsidP="00335158">
      <w:pPr>
        <w:shd w:val="clear" w:color="auto" w:fill="FFFFFF"/>
        <w:jc w:val="center"/>
        <w:rPr>
          <w:b/>
          <w:bCs/>
          <w:noProof/>
          <w:spacing w:val="-10"/>
          <w:lang w:val="en-US"/>
        </w:rPr>
      </w:pPr>
      <w:r>
        <w:rPr>
          <w:b/>
          <w:bCs/>
          <w:noProof/>
          <w:spacing w:val="-10"/>
          <w:lang w:val="tt-RU"/>
        </w:rPr>
        <w:t>Содержание предмета   3 класс</w:t>
      </w:r>
    </w:p>
    <w:p w:rsidR="00335158" w:rsidRDefault="00335158" w:rsidP="00335158">
      <w:pPr>
        <w:pStyle w:val="a3"/>
        <w:ind w:left="284" w:firstLine="567"/>
        <w:rPr>
          <w:lang w:val="tt-RU"/>
        </w:rPr>
      </w:pPr>
    </w:p>
    <w:tbl>
      <w:tblPr>
        <w:tblW w:w="154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10"/>
        <w:gridCol w:w="5670"/>
        <w:gridCol w:w="1352"/>
        <w:gridCol w:w="7720"/>
      </w:tblGrid>
      <w:tr w:rsidR="00335158" w:rsidRPr="005B69E2" w:rsidTr="00715D96">
        <w:trPr>
          <w:trHeight w:val="97"/>
        </w:trPr>
        <w:tc>
          <w:tcPr>
            <w:tcW w:w="710" w:type="dxa"/>
          </w:tcPr>
          <w:p w:rsidR="00335158" w:rsidRPr="005B69E2" w:rsidRDefault="00335158" w:rsidP="00715D96">
            <w:pPr>
              <w:pStyle w:val="Style6"/>
              <w:widowControl/>
              <w:spacing w:line="360" w:lineRule="auto"/>
              <w:ind w:left="-142" w:firstLine="426"/>
              <w:jc w:val="left"/>
              <w:rPr>
                <w:b/>
                <w:i/>
                <w:lang w:val="tt-RU"/>
              </w:rPr>
            </w:pPr>
            <w:r w:rsidRPr="005B69E2">
              <w:rPr>
                <w:b/>
                <w:i/>
                <w:lang w:val="tt-RU"/>
              </w:rPr>
              <w:t>№</w:t>
            </w:r>
          </w:p>
        </w:tc>
        <w:tc>
          <w:tcPr>
            <w:tcW w:w="5670" w:type="dxa"/>
          </w:tcPr>
          <w:p w:rsidR="00335158" w:rsidRPr="005B69E2" w:rsidRDefault="00335158" w:rsidP="00715D96">
            <w:pPr>
              <w:pStyle w:val="Style6"/>
              <w:widowControl/>
              <w:spacing w:line="360" w:lineRule="auto"/>
              <w:ind w:left="-142" w:firstLine="426"/>
              <w:jc w:val="left"/>
              <w:rPr>
                <w:i/>
                <w:lang w:val="tt-RU"/>
              </w:rPr>
            </w:pPr>
            <w:r w:rsidRPr="005B69E2">
              <w:rPr>
                <w:b/>
                <w:i/>
              </w:rPr>
              <w:t>Бүлек һәм темаларның исеме</w:t>
            </w:r>
          </w:p>
        </w:tc>
        <w:tc>
          <w:tcPr>
            <w:tcW w:w="1352" w:type="dxa"/>
          </w:tcPr>
          <w:p w:rsidR="00335158" w:rsidRPr="005B69E2" w:rsidRDefault="00335158" w:rsidP="00715D96">
            <w:pPr>
              <w:pStyle w:val="Style6"/>
              <w:widowControl/>
              <w:spacing w:line="360" w:lineRule="auto"/>
              <w:ind w:left="-142" w:firstLine="426"/>
              <w:rPr>
                <w:i/>
                <w:lang w:val="tt-RU"/>
              </w:rPr>
            </w:pPr>
            <w:r w:rsidRPr="005B69E2">
              <w:rPr>
                <w:b/>
                <w:i/>
                <w:lang w:val="tt-RU"/>
              </w:rPr>
              <w:t>Барлык сәгатьләр</w:t>
            </w:r>
          </w:p>
        </w:tc>
        <w:tc>
          <w:tcPr>
            <w:tcW w:w="7720" w:type="dxa"/>
          </w:tcPr>
          <w:p w:rsidR="00335158" w:rsidRPr="005D5CF4" w:rsidRDefault="00335158" w:rsidP="00715D96">
            <w:pPr>
              <w:pStyle w:val="Style6"/>
              <w:widowControl/>
              <w:spacing w:line="360" w:lineRule="auto"/>
              <w:ind w:left="-142" w:firstLine="426"/>
              <w:rPr>
                <w:b/>
                <w:i/>
                <w:lang w:val="tt-RU"/>
              </w:rPr>
            </w:pPr>
            <w:r w:rsidRPr="005D5CF4">
              <w:rPr>
                <w:b/>
                <w:i/>
                <w:lang w:val="tt-RU"/>
              </w:rPr>
              <w:t>Кыскача эчтәлек</w:t>
            </w:r>
          </w:p>
        </w:tc>
      </w:tr>
      <w:tr w:rsidR="00335158" w:rsidRPr="005B69E2" w:rsidTr="00715D96">
        <w:trPr>
          <w:trHeight w:val="424"/>
        </w:trPr>
        <w:tc>
          <w:tcPr>
            <w:tcW w:w="710" w:type="dxa"/>
          </w:tcPr>
          <w:p w:rsidR="00335158" w:rsidRPr="005B69E2" w:rsidRDefault="00335158" w:rsidP="00715D96">
            <w:pPr>
              <w:pStyle w:val="Style6"/>
              <w:widowControl/>
              <w:spacing w:line="360" w:lineRule="auto"/>
              <w:ind w:left="-142" w:firstLine="426"/>
              <w:jc w:val="left"/>
              <w:rPr>
                <w:lang w:val="tt-RU"/>
              </w:rPr>
            </w:pPr>
            <w:r w:rsidRPr="005B69E2">
              <w:rPr>
                <w:lang w:val="tt-RU"/>
              </w:rPr>
              <w:t>1</w:t>
            </w:r>
          </w:p>
        </w:tc>
        <w:tc>
          <w:tcPr>
            <w:tcW w:w="5670" w:type="dxa"/>
          </w:tcPr>
          <w:p w:rsidR="00335158" w:rsidRPr="005D5CF4" w:rsidRDefault="00335158" w:rsidP="00715D96">
            <w:pPr>
              <w:pStyle w:val="a3"/>
              <w:rPr>
                <w:lang w:val="tt-RU"/>
              </w:rPr>
            </w:pPr>
            <w:r w:rsidRPr="005D5CF4">
              <w:rPr>
                <w:lang w:val="tt-RU"/>
              </w:rPr>
              <w:t>Хайваннар турында әкиятләр</w:t>
            </w:r>
          </w:p>
          <w:p w:rsidR="00335158" w:rsidRPr="005D5CF4" w:rsidRDefault="00335158" w:rsidP="00715D96">
            <w:pPr>
              <w:pStyle w:val="Style6"/>
              <w:widowControl/>
              <w:spacing w:line="360" w:lineRule="auto"/>
              <w:ind w:left="-142" w:firstLine="426"/>
              <w:jc w:val="left"/>
              <w:rPr>
                <w:lang w:val="tt-RU"/>
              </w:rPr>
            </w:pPr>
          </w:p>
        </w:tc>
        <w:tc>
          <w:tcPr>
            <w:tcW w:w="1352" w:type="dxa"/>
          </w:tcPr>
          <w:p w:rsidR="00335158" w:rsidRPr="005D5CF4" w:rsidRDefault="00335158" w:rsidP="00715D96">
            <w:pPr>
              <w:pStyle w:val="Style6"/>
              <w:widowControl/>
              <w:spacing w:line="360" w:lineRule="auto"/>
              <w:ind w:left="-142" w:firstLine="426"/>
              <w:jc w:val="left"/>
              <w:rPr>
                <w:lang w:val="tt-RU"/>
              </w:rPr>
            </w:pPr>
            <w:r>
              <w:rPr>
                <w:lang w:val="tt-RU"/>
              </w:rPr>
              <w:t>8</w:t>
            </w:r>
          </w:p>
        </w:tc>
        <w:tc>
          <w:tcPr>
            <w:tcW w:w="7720" w:type="dxa"/>
          </w:tcPr>
          <w:p w:rsidR="00335158" w:rsidRPr="005D5CF4" w:rsidRDefault="00335158" w:rsidP="00715D96">
            <w:pPr>
              <w:ind w:firstLine="708"/>
              <w:jc w:val="both"/>
              <w:rPr>
                <w:lang w:val="tt-RU"/>
              </w:rPr>
            </w:pPr>
            <w:r w:rsidRPr="005D5CF4">
              <w:rPr>
                <w:lang w:val="tt-RU"/>
              </w:rPr>
              <w:t>Халык авыз иҗатының бер төре булган һәм җир йөзендәге барлык милләтләрдә дә яшәп килүче, буыннан буыннарга күчеп йөри торган хайваннар турындагы әкиятләргә карата гомуми күзаллау булдыру. Әкиятләрнең гасырлар  дәвамында үсеше. Гади вакыт тасмасы: 1) бик борынгы әкиятләр, 2) борынгы, 3) бик борынгы булмаган әкияти вакыйгалар турында аңлату.</w:t>
            </w:r>
          </w:p>
          <w:p w:rsidR="00335158" w:rsidRPr="0055058F" w:rsidRDefault="00335158" w:rsidP="00715D96">
            <w:pPr>
              <w:jc w:val="both"/>
              <w:rPr>
                <w:lang w:val="tt-RU"/>
              </w:rPr>
            </w:pPr>
            <w:r w:rsidRPr="005D5CF4">
              <w:rPr>
                <w:lang w:val="tt-RU"/>
              </w:rPr>
              <w:t xml:space="preserve">Бик борынгы әкиятләрдә хайваннар арасындагы мөнәсәбәтләр, аларның тышкы күренешләре төп урынны алып тора. Борынгы әкиятләрдә геройның аңы, хәйләгә осталыгына дан җырлана. Ә әкияти вакыйгалар исә үз эченә геройның изге эшләрен, аның сәләтен, киң күңеллеген күрсәтүне максат итеп куя. Йөремсәк әкиятләр турында күзаллау </w:t>
            </w:r>
            <w:r>
              <w:rPr>
                <w:lang w:val="tt-RU"/>
              </w:rPr>
              <w:t>булдыру.</w:t>
            </w:r>
          </w:p>
        </w:tc>
      </w:tr>
      <w:tr w:rsidR="00335158" w:rsidRPr="005B69E2" w:rsidTr="00715D96">
        <w:trPr>
          <w:trHeight w:val="416"/>
        </w:trPr>
        <w:tc>
          <w:tcPr>
            <w:tcW w:w="710" w:type="dxa"/>
          </w:tcPr>
          <w:p w:rsidR="00335158" w:rsidRPr="005B69E2" w:rsidRDefault="00335158" w:rsidP="00715D96">
            <w:pPr>
              <w:pStyle w:val="Style6"/>
              <w:widowControl/>
              <w:spacing w:line="360" w:lineRule="auto"/>
              <w:ind w:left="-142" w:firstLine="426"/>
              <w:jc w:val="left"/>
              <w:rPr>
                <w:lang w:val="tt-RU"/>
              </w:rPr>
            </w:pPr>
            <w:r w:rsidRPr="005B69E2">
              <w:rPr>
                <w:lang w:val="tt-RU"/>
              </w:rPr>
              <w:t>2</w:t>
            </w:r>
          </w:p>
        </w:tc>
        <w:tc>
          <w:tcPr>
            <w:tcW w:w="5670" w:type="dxa"/>
          </w:tcPr>
          <w:p w:rsidR="00335158" w:rsidRPr="005D5CF4" w:rsidRDefault="00335158" w:rsidP="00715D96">
            <w:pPr>
              <w:pStyle w:val="a3"/>
              <w:rPr>
                <w:lang w:val="tt-RU"/>
              </w:rPr>
            </w:pPr>
            <w:r w:rsidRPr="005D5CF4">
              <w:rPr>
                <w:lang w:val="tt-RU"/>
              </w:rPr>
              <w:t xml:space="preserve">Мәсәл жанры </w:t>
            </w:r>
          </w:p>
          <w:p w:rsidR="00335158" w:rsidRPr="005D5CF4" w:rsidRDefault="00335158" w:rsidP="00715D96">
            <w:pPr>
              <w:pStyle w:val="Style6"/>
              <w:widowControl/>
              <w:spacing w:line="360" w:lineRule="auto"/>
              <w:ind w:left="-142" w:firstLine="426"/>
              <w:jc w:val="left"/>
              <w:rPr>
                <w:lang w:val="tt-RU"/>
              </w:rPr>
            </w:pPr>
          </w:p>
        </w:tc>
        <w:tc>
          <w:tcPr>
            <w:tcW w:w="1352" w:type="dxa"/>
          </w:tcPr>
          <w:p w:rsidR="00335158" w:rsidRPr="005D5CF4" w:rsidRDefault="00335158" w:rsidP="00715D96">
            <w:pPr>
              <w:pStyle w:val="Style6"/>
              <w:widowControl/>
              <w:spacing w:line="360" w:lineRule="auto"/>
              <w:ind w:left="-142" w:firstLine="426"/>
              <w:jc w:val="left"/>
              <w:rPr>
                <w:lang w:val="tt-RU"/>
              </w:rPr>
            </w:pPr>
            <w:r w:rsidRPr="005D5CF4">
              <w:rPr>
                <w:lang w:val="tt-RU"/>
              </w:rPr>
              <w:t>7</w:t>
            </w:r>
          </w:p>
        </w:tc>
        <w:tc>
          <w:tcPr>
            <w:tcW w:w="7720" w:type="dxa"/>
          </w:tcPr>
          <w:p w:rsidR="00335158" w:rsidRPr="005D5CF4" w:rsidRDefault="00335158" w:rsidP="00715D96">
            <w:pPr>
              <w:pStyle w:val="a3"/>
              <w:jc w:val="both"/>
              <w:rPr>
                <w:lang w:val="tt-RU"/>
              </w:rPr>
            </w:pPr>
            <w:r w:rsidRPr="005D5CF4">
              <w:rPr>
                <w:lang w:val="tt-RU"/>
              </w:rPr>
              <w:t xml:space="preserve">         Мәсәлләрнең ике өлештән: хикәяләү (вакыйга) һәм моральдән (нәтиҗә, тәрбияви аңлату) торуын аңлату. Мәсәлдәге хикәяләү өлешенең әкиятләрдән килеп чыгуына басым ясау. Мәсәлләрнең мораль өлешенең мәкальләр белән охшашлыгы. Мәсәл җанрының килеп чыгышы, үсеше. Бөтен дөньяга танылган мәсәлчеләр: Эзоп, Ж. Лафонтен, И. Крылов, татар мәсәлчеләре К. Насыйри, Г. Тукай, М. Гафури, Г. Шамуков, Ә. Исхак һәм башка язучылар әсәрләрен өйрәнү.Мәкаль жанры  </w:t>
            </w:r>
          </w:p>
          <w:p w:rsidR="00335158" w:rsidRPr="005D5CF4" w:rsidRDefault="00335158" w:rsidP="00715D96">
            <w:pPr>
              <w:jc w:val="both"/>
              <w:rPr>
                <w:lang w:val="tt-RU"/>
              </w:rPr>
            </w:pPr>
            <w:r w:rsidRPr="005D5CF4">
              <w:rPr>
                <w:lang w:val="tt-RU"/>
              </w:rPr>
              <w:t xml:space="preserve">         Мәкальләр – ул борынгылар сүзе, аталар сүзе, картлар сүзе, тәҗрибә һәм хикмәт җимеше, хәтердә сакланырга тиешле хәзинә, халыкның күмәк фикере, тормыш кагыйдәсе, сүзгә дәлил, тормышта киңәш. “Мәкаль” сүзе гарәп теленнән алынган, “урынлы сүз яки тиешле урында әйтелгән сүз” дигән мәгънәне аңлатуын төшендерү. Төрле халык мәкальләре. Мәкальләрне сөйләм</w:t>
            </w:r>
            <w:r>
              <w:rPr>
                <w:lang w:val="tt-RU"/>
              </w:rPr>
              <w:t>дә, мәсәлләрдә урынлы куллану.</w:t>
            </w:r>
          </w:p>
        </w:tc>
      </w:tr>
      <w:tr w:rsidR="00335158" w:rsidRPr="005B69E2" w:rsidTr="00715D96">
        <w:trPr>
          <w:trHeight w:val="432"/>
        </w:trPr>
        <w:tc>
          <w:tcPr>
            <w:tcW w:w="710" w:type="dxa"/>
          </w:tcPr>
          <w:p w:rsidR="00335158" w:rsidRPr="005B69E2" w:rsidRDefault="00335158" w:rsidP="00715D96">
            <w:pPr>
              <w:pStyle w:val="Style6"/>
              <w:widowControl/>
              <w:spacing w:line="360" w:lineRule="auto"/>
              <w:ind w:left="-142" w:firstLine="426"/>
              <w:jc w:val="left"/>
              <w:rPr>
                <w:lang w:val="tt-RU"/>
              </w:rPr>
            </w:pPr>
            <w:r w:rsidRPr="005B69E2">
              <w:rPr>
                <w:lang w:val="tt-RU"/>
              </w:rPr>
              <w:t>3</w:t>
            </w:r>
          </w:p>
        </w:tc>
        <w:tc>
          <w:tcPr>
            <w:tcW w:w="5670" w:type="dxa"/>
          </w:tcPr>
          <w:p w:rsidR="00335158" w:rsidRPr="005D5CF4" w:rsidRDefault="00335158" w:rsidP="00715D96">
            <w:pPr>
              <w:pStyle w:val="Style6"/>
              <w:widowControl/>
              <w:spacing w:line="360" w:lineRule="auto"/>
              <w:ind w:left="-142" w:firstLine="426"/>
              <w:jc w:val="both"/>
              <w:rPr>
                <w:lang w:val="tt-RU"/>
              </w:rPr>
            </w:pPr>
            <w:r w:rsidRPr="005D5CF4">
              <w:rPr>
                <w:lang w:val="tt-RU"/>
              </w:rPr>
              <w:t>Хикәя жанры турында күзаллау формалаштыру-</w:t>
            </w:r>
          </w:p>
        </w:tc>
        <w:tc>
          <w:tcPr>
            <w:tcW w:w="1352" w:type="dxa"/>
          </w:tcPr>
          <w:p w:rsidR="00335158" w:rsidRPr="005D5CF4" w:rsidRDefault="00335158" w:rsidP="00715D96">
            <w:pPr>
              <w:pStyle w:val="Style6"/>
              <w:widowControl/>
              <w:spacing w:line="360" w:lineRule="auto"/>
              <w:ind w:left="-142" w:firstLine="426"/>
              <w:jc w:val="left"/>
              <w:rPr>
                <w:lang w:val="tt-RU"/>
              </w:rPr>
            </w:pPr>
            <w:r>
              <w:rPr>
                <w:lang w:val="tt-RU"/>
              </w:rPr>
              <w:t>21</w:t>
            </w:r>
          </w:p>
        </w:tc>
        <w:tc>
          <w:tcPr>
            <w:tcW w:w="7720" w:type="dxa"/>
          </w:tcPr>
          <w:p w:rsidR="00335158" w:rsidRPr="005D5CF4" w:rsidRDefault="00335158" w:rsidP="00715D96">
            <w:pPr>
              <w:jc w:val="both"/>
              <w:rPr>
                <w:lang w:val="tt-RU"/>
              </w:rPr>
            </w:pPr>
            <w:r w:rsidRPr="005D5CF4">
              <w:rPr>
                <w:lang w:val="tt-RU"/>
              </w:rPr>
              <w:t xml:space="preserve">   Хикәя геройлары аларның портреты һәм характер үзенчәлекләренең башкарган гамәлләре аша чагылышы. Авторның үз героена мөнәсәбәте. Геройларга чагыштырмача характеристика. Герой яшәгән тирәлек, пейзаж</w:t>
            </w:r>
          </w:p>
        </w:tc>
      </w:tr>
      <w:tr w:rsidR="00335158" w:rsidRPr="004F5F56" w:rsidTr="00715D96">
        <w:trPr>
          <w:trHeight w:val="416"/>
        </w:trPr>
        <w:tc>
          <w:tcPr>
            <w:tcW w:w="710" w:type="dxa"/>
          </w:tcPr>
          <w:p w:rsidR="00335158" w:rsidRPr="005B69E2" w:rsidRDefault="00335158" w:rsidP="00715D96">
            <w:pPr>
              <w:pStyle w:val="Style6"/>
              <w:widowControl/>
              <w:spacing w:line="360" w:lineRule="auto"/>
              <w:ind w:left="-142" w:firstLine="426"/>
              <w:jc w:val="left"/>
              <w:rPr>
                <w:lang w:val="tt-RU"/>
              </w:rPr>
            </w:pPr>
            <w:r w:rsidRPr="005B69E2">
              <w:rPr>
                <w:lang w:val="tt-RU"/>
              </w:rPr>
              <w:t>4</w:t>
            </w:r>
          </w:p>
        </w:tc>
        <w:tc>
          <w:tcPr>
            <w:tcW w:w="5670" w:type="dxa"/>
          </w:tcPr>
          <w:p w:rsidR="00335158" w:rsidRPr="005D5CF4" w:rsidRDefault="00335158" w:rsidP="00715D96">
            <w:pPr>
              <w:pStyle w:val="a3"/>
              <w:rPr>
                <w:bCs/>
                <w:lang w:val="tt-RU"/>
              </w:rPr>
            </w:pPr>
            <w:r w:rsidRPr="005D5CF4">
              <w:rPr>
                <w:bCs/>
                <w:lang w:val="tt-RU"/>
              </w:rPr>
              <w:t xml:space="preserve">Әкият һәм хикәя жанрының үзгәлеге турында күзаллау формалаштыру </w:t>
            </w:r>
          </w:p>
          <w:p w:rsidR="00335158" w:rsidRPr="005D5CF4" w:rsidRDefault="00335158" w:rsidP="00715D96">
            <w:pPr>
              <w:pStyle w:val="Style6"/>
              <w:widowControl/>
              <w:spacing w:line="360" w:lineRule="auto"/>
              <w:ind w:left="-142" w:firstLine="426"/>
              <w:jc w:val="left"/>
              <w:rPr>
                <w:lang w:val="tt-RU"/>
              </w:rPr>
            </w:pPr>
          </w:p>
        </w:tc>
        <w:tc>
          <w:tcPr>
            <w:tcW w:w="1352" w:type="dxa"/>
          </w:tcPr>
          <w:p w:rsidR="00335158" w:rsidRPr="005D5CF4" w:rsidRDefault="00335158" w:rsidP="00715D96">
            <w:pPr>
              <w:pStyle w:val="Style6"/>
              <w:widowControl/>
              <w:spacing w:line="360" w:lineRule="auto"/>
              <w:jc w:val="left"/>
              <w:rPr>
                <w:lang w:val="tt-RU"/>
              </w:rPr>
            </w:pPr>
          </w:p>
        </w:tc>
        <w:tc>
          <w:tcPr>
            <w:tcW w:w="7720" w:type="dxa"/>
          </w:tcPr>
          <w:p w:rsidR="00335158" w:rsidRPr="005D5CF4" w:rsidRDefault="00335158" w:rsidP="00715D96">
            <w:pPr>
              <w:jc w:val="both"/>
              <w:rPr>
                <w:lang w:val="tt-RU"/>
              </w:rPr>
            </w:pPr>
            <w:r w:rsidRPr="005D5CF4">
              <w:rPr>
                <w:lang w:val="tt-RU"/>
              </w:rPr>
              <w:t xml:space="preserve">          Әкият һәм хикәя жанрларының композиция үзенчәлеген (күзәтүләр аша) аңлату. Укучы-тыңлауга табигый көчләрнең серен, әкият геройларының серле тормыш агышын күрсәтү, хикәя геройларының характерларында тормыштан алынган вакыйгаларны чагылдырып сөйләү.Шигърият </w:t>
            </w:r>
          </w:p>
          <w:p w:rsidR="00335158" w:rsidRPr="005D5CF4" w:rsidRDefault="00335158" w:rsidP="00715D96">
            <w:pPr>
              <w:ind w:firstLine="708"/>
              <w:jc w:val="both"/>
              <w:rPr>
                <w:lang w:val="tt-RU"/>
              </w:rPr>
            </w:pPr>
            <w:r w:rsidRPr="005D5CF4">
              <w:rPr>
                <w:lang w:val="tt-RU"/>
              </w:rPr>
              <w:t xml:space="preserve"> Кеше һәм табигать бергәлеге. Дөньяны шагыйрь күзлегеннән чыгып күзаллау. Әйләнә-тирә дөнья матурлыгын шагыйрь өчен илһам чишмәсе булуын инандыру. Шагыйрьдә чагыштыру, сынландыру, эпитет.</w:t>
            </w:r>
          </w:p>
          <w:p w:rsidR="00335158" w:rsidRPr="005D5CF4" w:rsidRDefault="00335158" w:rsidP="00715D96">
            <w:pPr>
              <w:jc w:val="both"/>
              <w:rPr>
                <w:lang w:val="tt-RU"/>
              </w:rPr>
            </w:pPr>
            <w:r w:rsidRPr="005D5CF4">
              <w:rPr>
                <w:lang w:val="tt-RU"/>
              </w:rPr>
              <w:t>Автор әсәрләрендә һәм  халык авыз иҗатында охшашлык. Чагыштыру,контраст,җанландыру кебек гади әдәби алымнарны таба белү. Җанлы сөйләмнең мөһим чараларын үзләштерү күнегүләре:темп,тавыш көче,тон,сөйләм мелодикасы(тавыш</w:t>
            </w:r>
            <w:r>
              <w:rPr>
                <w:lang w:val="tt-RU"/>
              </w:rPr>
              <w:t>ны кутәрү ,түбәнәйтү).</w:t>
            </w:r>
          </w:p>
        </w:tc>
      </w:tr>
      <w:tr w:rsidR="00335158" w:rsidRPr="005B69E2" w:rsidTr="00715D96">
        <w:trPr>
          <w:trHeight w:val="416"/>
        </w:trPr>
        <w:tc>
          <w:tcPr>
            <w:tcW w:w="710" w:type="dxa"/>
          </w:tcPr>
          <w:p w:rsidR="00335158" w:rsidRPr="005B69E2" w:rsidRDefault="00335158" w:rsidP="00715D96">
            <w:pPr>
              <w:pStyle w:val="Style6"/>
              <w:widowControl/>
              <w:spacing w:line="360" w:lineRule="auto"/>
              <w:ind w:left="-142" w:firstLine="426"/>
              <w:jc w:val="left"/>
              <w:rPr>
                <w:lang w:val="tt-RU"/>
              </w:rPr>
            </w:pPr>
            <w:r w:rsidRPr="005B69E2">
              <w:rPr>
                <w:lang w:val="tt-RU"/>
              </w:rPr>
              <w:t>5</w:t>
            </w:r>
          </w:p>
        </w:tc>
        <w:tc>
          <w:tcPr>
            <w:tcW w:w="5670" w:type="dxa"/>
          </w:tcPr>
          <w:p w:rsidR="00335158" w:rsidRPr="005D5CF4" w:rsidRDefault="00335158" w:rsidP="00715D96">
            <w:pPr>
              <w:rPr>
                <w:lang w:val="tt-RU"/>
              </w:rPr>
            </w:pPr>
            <w:r w:rsidRPr="005D5CF4">
              <w:rPr>
                <w:lang w:val="tt-RU"/>
              </w:rPr>
              <w:t xml:space="preserve">Вакыт тасмасы  </w:t>
            </w:r>
          </w:p>
          <w:p w:rsidR="00335158" w:rsidRPr="005D5CF4" w:rsidRDefault="00335158" w:rsidP="00715D96">
            <w:pPr>
              <w:pStyle w:val="Style6"/>
              <w:widowControl/>
              <w:spacing w:line="360" w:lineRule="auto"/>
              <w:ind w:left="-142" w:firstLine="426"/>
              <w:jc w:val="left"/>
              <w:rPr>
                <w:lang w:val="tt-RU"/>
              </w:rPr>
            </w:pPr>
          </w:p>
        </w:tc>
        <w:tc>
          <w:tcPr>
            <w:tcW w:w="1352" w:type="dxa"/>
          </w:tcPr>
          <w:p w:rsidR="00335158" w:rsidRPr="005D5CF4" w:rsidRDefault="00335158" w:rsidP="00715D96">
            <w:pPr>
              <w:pStyle w:val="Style6"/>
              <w:widowControl/>
              <w:spacing w:line="360" w:lineRule="auto"/>
              <w:ind w:left="-142" w:firstLine="426"/>
              <w:jc w:val="left"/>
              <w:rPr>
                <w:lang w:val="tt-RU"/>
              </w:rPr>
            </w:pPr>
            <w:r>
              <w:rPr>
                <w:lang w:val="tt-RU"/>
              </w:rPr>
              <w:t>3</w:t>
            </w:r>
          </w:p>
        </w:tc>
        <w:tc>
          <w:tcPr>
            <w:tcW w:w="7720" w:type="dxa"/>
          </w:tcPr>
          <w:p w:rsidR="00335158" w:rsidRPr="005D5CF4" w:rsidRDefault="00335158" w:rsidP="00715D96">
            <w:pPr>
              <w:rPr>
                <w:lang w:val="tt-RU"/>
              </w:rPr>
            </w:pPr>
            <w:r w:rsidRPr="005D5CF4">
              <w:rPr>
                <w:lang w:val="tt-RU"/>
              </w:rPr>
              <w:t xml:space="preserve">           Фольклор әсәрләреннән әкиятләрне вакыт тасмасында күрсәтү (бик борын</w:t>
            </w:r>
            <w:r>
              <w:rPr>
                <w:lang w:val="tt-RU"/>
              </w:rPr>
              <w:t>гы,борынгы,әкияти вакыйгалар ).</w:t>
            </w:r>
          </w:p>
        </w:tc>
      </w:tr>
      <w:tr w:rsidR="00335158" w:rsidRPr="005B69E2" w:rsidTr="00715D96">
        <w:trPr>
          <w:trHeight w:val="416"/>
        </w:trPr>
        <w:tc>
          <w:tcPr>
            <w:tcW w:w="710" w:type="dxa"/>
          </w:tcPr>
          <w:p w:rsidR="00335158" w:rsidRPr="005B69E2" w:rsidRDefault="00335158" w:rsidP="00715D96">
            <w:pPr>
              <w:pStyle w:val="Style6"/>
              <w:widowControl/>
              <w:spacing w:line="360" w:lineRule="auto"/>
              <w:ind w:left="-142" w:firstLine="426"/>
              <w:jc w:val="left"/>
              <w:rPr>
                <w:lang w:val="tt-RU"/>
              </w:rPr>
            </w:pPr>
            <w:r w:rsidRPr="005B69E2">
              <w:rPr>
                <w:lang w:val="tt-RU"/>
              </w:rPr>
              <w:t>6</w:t>
            </w:r>
          </w:p>
        </w:tc>
        <w:tc>
          <w:tcPr>
            <w:tcW w:w="5670" w:type="dxa"/>
          </w:tcPr>
          <w:p w:rsidR="00335158" w:rsidRPr="005D5CF4" w:rsidRDefault="00335158" w:rsidP="00715D96">
            <w:pPr>
              <w:pStyle w:val="Style6"/>
              <w:widowControl/>
              <w:spacing w:line="360" w:lineRule="auto"/>
              <w:ind w:left="-142" w:firstLine="426"/>
              <w:jc w:val="both"/>
              <w:rPr>
                <w:lang w:val="tt-RU"/>
              </w:rPr>
            </w:pPr>
            <w:r w:rsidRPr="005D5CF4">
              <w:rPr>
                <w:bCs/>
                <w:lang w:val="tt-RU"/>
              </w:rPr>
              <w:t>Библиографик культура формалаштыру</w:t>
            </w:r>
          </w:p>
        </w:tc>
        <w:tc>
          <w:tcPr>
            <w:tcW w:w="1352" w:type="dxa"/>
          </w:tcPr>
          <w:p w:rsidR="00335158" w:rsidRPr="005D5CF4" w:rsidRDefault="00335158" w:rsidP="00715D96">
            <w:pPr>
              <w:pStyle w:val="Style6"/>
              <w:widowControl/>
              <w:spacing w:line="360" w:lineRule="auto"/>
              <w:ind w:left="-142" w:firstLine="426"/>
              <w:jc w:val="left"/>
              <w:rPr>
                <w:lang w:val="tt-RU"/>
              </w:rPr>
            </w:pPr>
            <w:r w:rsidRPr="005D5CF4">
              <w:rPr>
                <w:lang w:val="tt-RU"/>
              </w:rPr>
              <w:t>5</w:t>
            </w:r>
          </w:p>
        </w:tc>
        <w:tc>
          <w:tcPr>
            <w:tcW w:w="7720" w:type="dxa"/>
          </w:tcPr>
          <w:p w:rsidR="00335158" w:rsidRPr="005D5CF4" w:rsidRDefault="00335158" w:rsidP="00715D96">
            <w:pPr>
              <w:ind w:firstLine="708"/>
              <w:rPr>
                <w:lang w:val="tt-RU"/>
              </w:rPr>
            </w:pPr>
            <w:r w:rsidRPr="005D5CF4">
              <w:rPr>
                <w:lang w:val="tt-RU"/>
              </w:rPr>
              <w:t>Эчтәлек бите белән танышу, аңа карап, кирәкле әсәрне китаптан таба белү, кече яштәге мәктәп баласының дәреслектән тыш эчтәлген оештыру: өй, мәктәп китапханәләреннән файдалану. Фән буенча сүзлек, белешмә әдәбият, вакытлы матбугат белән эшләү. Балалар китабы белән эшләү. Китапның төп өч элементын аеру: китап тышлыгы, китап төпсәсе, битләре. Китапны саклап тоту күнекмәләре булдыру. Т</w:t>
            </w:r>
            <w:r>
              <w:rPr>
                <w:lang w:val="tt-RU"/>
              </w:rPr>
              <w:t>өрле җыентыклар төзергә өйрәнү.</w:t>
            </w:r>
          </w:p>
        </w:tc>
      </w:tr>
      <w:tr w:rsidR="00335158" w:rsidRPr="005B69E2" w:rsidTr="00715D96">
        <w:trPr>
          <w:trHeight w:val="416"/>
        </w:trPr>
        <w:tc>
          <w:tcPr>
            <w:tcW w:w="710" w:type="dxa"/>
          </w:tcPr>
          <w:p w:rsidR="00335158" w:rsidRPr="005B69E2" w:rsidRDefault="00335158" w:rsidP="00715D96">
            <w:pPr>
              <w:pStyle w:val="Style6"/>
              <w:widowControl/>
              <w:spacing w:line="360" w:lineRule="auto"/>
              <w:ind w:left="-142" w:firstLine="426"/>
              <w:jc w:val="left"/>
              <w:rPr>
                <w:lang w:val="tt-RU"/>
              </w:rPr>
            </w:pPr>
            <w:r w:rsidRPr="005B69E2">
              <w:rPr>
                <w:lang w:val="tt-RU"/>
              </w:rPr>
              <w:t>7</w:t>
            </w:r>
          </w:p>
        </w:tc>
        <w:tc>
          <w:tcPr>
            <w:tcW w:w="5670" w:type="dxa"/>
          </w:tcPr>
          <w:p w:rsidR="00335158" w:rsidRPr="005D5CF4" w:rsidRDefault="00335158" w:rsidP="00715D96">
            <w:pPr>
              <w:jc w:val="center"/>
              <w:rPr>
                <w:bCs/>
                <w:lang w:val="tt-RU"/>
              </w:rPr>
            </w:pPr>
            <w:r w:rsidRPr="005D5CF4">
              <w:rPr>
                <w:bCs/>
                <w:lang w:val="tt-RU"/>
              </w:rPr>
              <w:t xml:space="preserve">Уку, сөйләү, тыңлау, күнекмәләре формалаштыру </w:t>
            </w:r>
          </w:p>
          <w:p w:rsidR="00335158" w:rsidRPr="005D5CF4" w:rsidRDefault="00335158" w:rsidP="00715D96">
            <w:pPr>
              <w:pStyle w:val="Style6"/>
              <w:widowControl/>
              <w:spacing w:line="360" w:lineRule="auto"/>
              <w:ind w:left="-142" w:firstLine="426"/>
              <w:jc w:val="left"/>
              <w:rPr>
                <w:lang w:val="tt-RU"/>
              </w:rPr>
            </w:pPr>
          </w:p>
        </w:tc>
        <w:tc>
          <w:tcPr>
            <w:tcW w:w="1352" w:type="dxa"/>
          </w:tcPr>
          <w:p w:rsidR="00335158" w:rsidRPr="005D5CF4" w:rsidRDefault="00335158" w:rsidP="00715D96">
            <w:pPr>
              <w:pStyle w:val="Style6"/>
              <w:widowControl/>
              <w:spacing w:line="360" w:lineRule="auto"/>
              <w:ind w:left="-142" w:firstLine="426"/>
              <w:jc w:val="left"/>
              <w:rPr>
                <w:lang w:val="tt-RU"/>
              </w:rPr>
            </w:pPr>
            <w:r>
              <w:rPr>
                <w:lang w:val="tt-RU"/>
              </w:rPr>
              <w:t>Һәр дәрестә</w:t>
            </w:r>
          </w:p>
        </w:tc>
        <w:tc>
          <w:tcPr>
            <w:tcW w:w="7720" w:type="dxa"/>
          </w:tcPr>
          <w:p w:rsidR="00335158" w:rsidRPr="005D5CF4" w:rsidRDefault="00335158" w:rsidP="00715D96">
            <w:pPr>
              <w:rPr>
                <w:b/>
                <w:bCs/>
                <w:lang w:val="tt-RU"/>
              </w:rPr>
            </w:pPr>
            <w:r w:rsidRPr="005D5CF4">
              <w:rPr>
                <w:lang w:val="tt-RU"/>
              </w:rPr>
              <w:t xml:space="preserve">Сәнгатьле уку күнекмәләре формалаштыру </w:t>
            </w:r>
            <w:r w:rsidRPr="005D5CF4">
              <w:rPr>
                <w:i/>
                <w:lang w:val="tt-RU"/>
              </w:rPr>
              <w:t>( интонация, тон, темп саклап кычкырып уку)</w:t>
            </w:r>
            <w:r w:rsidRPr="005D5CF4">
              <w:rPr>
                <w:lang w:val="tt-RU"/>
              </w:rPr>
              <w:t>. Автор бирергә теләгән картинаны күзаллау. Эчтән укый белергә күнектерү. Чылбыр рәвешендә укыганда, үз урыныңны белеп, чират буенча уку. Укылган әсәргә анализ ясау. Уку техникасын үстерү.</w:t>
            </w:r>
          </w:p>
        </w:tc>
      </w:tr>
      <w:tr w:rsidR="00335158" w:rsidRPr="005B69E2" w:rsidTr="00715D96">
        <w:trPr>
          <w:trHeight w:val="432"/>
        </w:trPr>
        <w:tc>
          <w:tcPr>
            <w:tcW w:w="710" w:type="dxa"/>
          </w:tcPr>
          <w:p w:rsidR="00335158" w:rsidRPr="005B69E2" w:rsidRDefault="00335158" w:rsidP="00715D96">
            <w:pPr>
              <w:pStyle w:val="Style6"/>
              <w:widowControl/>
              <w:spacing w:line="360" w:lineRule="auto"/>
              <w:ind w:left="-142" w:firstLine="426"/>
              <w:jc w:val="left"/>
              <w:rPr>
                <w:i/>
                <w:lang w:val="tt-RU"/>
              </w:rPr>
            </w:pPr>
          </w:p>
        </w:tc>
        <w:tc>
          <w:tcPr>
            <w:tcW w:w="5670" w:type="dxa"/>
          </w:tcPr>
          <w:p w:rsidR="00335158" w:rsidRPr="005B69E2" w:rsidRDefault="00335158" w:rsidP="00715D96">
            <w:pPr>
              <w:pStyle w:val="Style6"/>
              <w:widowControl/>
              <w:spacing w:line="360" w:lineRule="auto"/>
              <w:ind w:left="-142" w:firstLine="426"/>
              <w:jc w:val="left"/>
              <w:rPr>
                <w:b/>
                <w:i/>
                <w:lang w:val="tt-RU"/>
              </w:rPr>
            </w:pPr>
            <w:r w:rsidRPr="005B69E2">
              <w:rPr>
                <w:b/>
                <w:i/>
                <w:lang w:val="tt-RU"/>
              </w:rPr>
              <w:t xml:space="preserve">Барысы                                                                                                 </w:t>
            </w:r>
          </w:p>
        </w:tc>
        <w:tc>
          <w:tcPr>
            <w:tcW w:w="1352" w:type="dxa"/>
          </w:tcPr>
          <w:p w:rsidR="00335158" w:rsidRPr="005B69E2" w:rsidRDefault="00335158" w:rsidP="00715D96">
            <w:pPr>
              <w:pStyle w:val="Style6"/>
              <w:widowControl/>
              <w:spacing w:line="360" w:lineRule="auto"/>
              <w:ind w:left="-142" w:firstLine="426"/>
              <w:jc w:val="left"/>
              <w:rPr>
                <w:b/>
                <w:i/>
                <w:lang w:val="tt-RU"/>
              </w:rPr>
            </w:pPr>
            <w:r w:rsidRPr="005B69E2">
              <w:rPr>
                <w:b/>
                <w:i/>
                <w:lang w:val="tt-RU"/>
              </w:rPr>
              <w:t>68</w:t>
            </w:r>
          </w:p>
        </w:tc>
        <w:tc>
          <w:tcPr>
            <w:tcW w:w="7720" w:type="dxa"/>
          </w:tcPr>
          <w:p w:rsidR="00335158" w:rsidRPr="005B69E2" w:rsidRDefault="00335158" w:rsidP="00715D96">
            <w:pPr>
              <w:pStyle w:val="Style6"/>
              <w:widowControl/>
              <w:spacing w:line="360" w:lineRule="auto"/>
              <w:ind w:left="-142" w:firstLine="426"/>
              <w:jc w:val="left"/>
              <w:rPr>
                <w:b/>
                <w:i/>
                <w:lang w:val="tt-RU"/>
              </w:rPr>
            </w:pPr>
          </w:p>
        </w:tc>
      </w:tr>
    </w:tbl>
    <w:p w:rsidR="00335158" w:rsidRPr="005B69E2" w:rsidRDefault="00335158" w:rsidP="00335158">
      <w:pPr>
        <w:pStyle w:val="a3"/>
        <w:ind w:left="284" w:firstLine="567"/>
        <w:rPr>
          <w:lang w:val="tt-RU"/>
        </w:rPr>
      </w:pPr>
    </w:p>
    <w:p w:rsidR="00335158" w:rsidRDefault="00335158" w:rsidP="00335158">
      <w:pPr>
        <w:pStyle w:val="a3"/>
        <w:ind w:left="284" w:firstLine="567"/>
        <w:jc w:val="both"/>
        <w:rPr>
          <w:sz w:val="20"/>
          <w:szCs w:val="20"/>
          <w:lang w:val="tt-RU"/>
        </w:rPr>
      </w:pPr>
      <w:r w:rsidRPr="00CC12DB">
        <w:rPr>
          <w:sz w:val="20"/>
          <w:szCs w:val="20"/>
          <w:lang w:val="tt-RU"/>
        </w:rPr>
        <w:t xml:space="preserve">       </w:t>
      </w:r>
    </w:p>
    <w:p w:rsidR="00335158" w:rsidRDefault="00335158" w:rsidP="00335158">
      <w:pPr>
        <w:pStyle w:val="a3"/>
        <w:ind w:left="284" w:firstLine="567"/>
        <w:jc w:val="both"/>
        <w:rPr>
          <w:sz w:val="20"/>
          <w:szCs w:val="20"/>
          <w:lang w:val="tt-RU"/>
        </w:rPr>
      </w:pPr>
    </w:p>
    <w:p w:rsidR="00335158" w:rsidRDefault="00335158" w:rsidP="00335158">
      <w:pPr>
        <w:pStyle w:val="a3"/>
        <w:ind w:left="284" w:firstLine="567"/>
        <w:jc w:val="both"/>
        <w:rPr>
          <w:sz w:val="20"/>
          <w:szCs w:val="20"/>
          <w:lang w:val="tt-RU"/>
        </w:rPr>
      </w:pPr>
    </w:p>
    <w:p w:rsidR="00335158" w:rsidRDefault="00335158" w:rsidP="00335158">
      <w:pPr>
        <w:jc w:val="both"/>
        <w:rPr>
          <w:b/>
          <w:lang w:val="tt-RU"/>
        </w:rPr>
      </w:pPr>
    </w:p>
    <w:p w:rsidR="00335158" w:rsidRDefault="00335158" w:rsidP="00335158">
      <w:pPr>
        <w:jc w:val="both"/>
        <w:rPr>
          <w:b/>
          <w:lang w:val="tt-RU"/>
        </w:rPr>
      </w:pPr>
    </w:p>
    <w:p w:rsidR="00335158" w:rsidRDefault="00335158" w:rsidP="00335158">
      <w:pPr>
        <w:jc w:val="both"/>
        <w:rPr>
          <w:b/>
          <w:lang w:val="tt-RU"/>
        </w:rPr>
      </w:pPr>
    </w:p>
    <w:p w:rsidR="00335158" w:rsidRDefault="00335158" w:rsidP="00335158">
      <w:pPr>
        <w:jc w:val="both"/>
        <w:rPr>
          <w:b/>
          <w:lang w:val="tt-RU"/>
        </w:rPr>
      </w:pPr>
    </w:p>
    <w:p w:rsidR="00335158" w:rsidRDefault="00335158" w:rsidP="00335158">
      <w:pPr>
        <w:jc w:val="both"/>
        <w:rPr>
          <w:b/>
          <w:lang w:val="tt-RU"/>
        </w:rPr>
      </w:pPr>
    </w:p>
    <w:p w:rsidR="00335158" w:rsidRDefault="00335158" w:rsidP="00335158">
      <w:pPr>
        <w:jc w:val="both"/>
        <w:rPr>
          <w:b/>
          <w:lang w:val="tt-RU"/>
        </w:rPr>
      </w:pPr>
    </w:p>
    <w:p w:rsidR="00335158" w:rsidRDefault="00335158" w:rsidP="00335158">
      <w:pPr>
        <w:jc w:val="both"/>
        <w:rPr>
          <w:b/>
          <w:lang w:val="tt-RU"/>
        </w:rPr>
      </w:pPr>
    </w:p>
    <w:p w:rsidR="00335158" w:rsidRPr="007C6191" w:rsidRDefault="00335158" w:rsidP="00335158">
      <w:pPr>
        <w:spacing w:after="0"/>
        <w:ind w:right="-20"/>
        <w:rPr>
          <w:rFonts w:ascii="Times New Roman" w:hAnsi="Times New Roman"/>
          <w:bCs/>
          <w:color w:val="000000"/>
          <w:sz w:val="24"/>
          <w:szCs w:val="24"/>
          <w:lang w:val="tt-RU"/>
        </w:rPr>
      </w:pPr>
    </w:p>
    <w:p w:rsidR="00335158" w:rsidRPr="00B56333" w:rsidRDefault="00335158" w:rsidP="00335158">
      <w:pPr>
        <w:spacing w:after="0" w:line="240" w:lineRule="atLeast"/>
        <w:jc w:val="center"/>
        <w:rPr>
          <w:rFonts w:ascii="Times New Roman" w:hAnsi="Times New Roman"/>
          <w:b/>
          <w:bCs/>
          <w:color w:val="000000"/>
          <w:sz w:val="24"/>
          <w:szCs w:val="24"/>
          <w:lang w:val="tt-RU"/>
        </w:rPr>
      </w:pPr>
      <w:r>
        <w:rPr>
          <w:rFonts w:ascii="Times New Roman" w:hAnsi="Times New Roman"/>
          <w:b/>
          <w:bCs/>
          <w:color w:val="000000"/>
          <w:sz w:val="24"/>
          <w:szCs w:val="24"/>
          <w:lang w:val="tt-RU"/>
        </w:rPr>
        <w:t>Планируемые результаты по предмету  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5670"/>
        <w:gridCol w:w="3828"/>
        <w:gridCol w:w="2268"/>
        <w:gridCol w:w="1778"/>
      </w:tblGrid>
      <w:tr w:rsidR="00335158" w:rsidRPr="007C6191" w:rsidTr="00715D96">
        <w:trPr>
          <w:trHeight w:val="281"/>
        </w:trPr>
        <w:tc>
          <w:tcPr>
            <w:tcW w:w="1526" w:type="dxa"/>
            <w:vMerge w:val="restart"/>
          </w:tcPr>
          <w:p w:rsidR="00335158" w:rsidRPr="007C6191" w:rsidRDefault="00335158" w:rsidP="00715D96">
            <w:pPr>
              <w:spacing w:line="240" w:lineRule="atLeast"/>
              <w:rPr>
                <w:rFonts w:ascii="Times New Roman" w:hAnsi="Times New Roman"/>
                <w:b/>
                <w:sz w:val="24"/>
                <w:szCs w:val="24"/>
                <w:lang w:val="tt-RU"/>
              </w:rPr>
            </w:pPr>
            <w:r w:rsidRPr="007C6191">
              <w:rPr>
                <w:rFonts w:ascii="Times New Roman" w:hAnsi="Times New Roman"/>
                <w:b/>
                <w:sz w:val="24"/>
                <w:szCs w:val="24"/>
                <w:lang w:val="tt-RU"/>
              </w:rPr>
              <w:t xml:space="preserve">Бүлек  исеме  </w:t>
            </w:r>
          </w:p>
        </w:tc>
        <w:tc>
          <w:tcPr>
            <w:tcW w:w="9498" w:type="dxa"/>
            <w:gridSpan w:val="2"/>
            <w:tcBorders>
              <w:bottom w:val="single" w:sz="4" w:space="0" w:color="auto"/>
            </w:tcBorders>
          </w:tcPr>
          <w:p w:rsidR="00335158" w:rsidRPr="007C6191" w:rsidRDefault="00335158" w:rsidP="00715D96">
            <w:pPr>
              <w:spacing w:line="240" w:lineRule="atLeast"/>
              <w:jc w:val="center"/>
              <w:rPr>
                <w:rFonts w:ascii="Times New Roman" w:hAnsi="Times New Roman"/>
                <w:b/>
                <w:sz w:val="24"/>
                <w:szCs w:val="24"/>
                <w:lang w:val="tt-RU"/>
              </w:rPr>
            </w:pPr>
            <w:r w:rsidRPr="007C6191">
              <w:rPr>
                <w:rFonts w:ascii="Times New Roman" w:hAnsi="Times New Roman"/>
                <w:b/>
                <w:sz w:val="24"/>
                <w:szCs w:val="24"/>
              </w:rPr>
              <w:t>Предмет</w:t>
            </w:r>
            <w:r w:rsidRPr="007C6191">
              <w:rPr>
                <w:rFonts w:ascii="Times New Roman" w:hAnsi="Times New Roman"/>
                <w:b/>
                <w:sz w:val="24"/>
                <w:szCs w:val="24"/>
                <w:lang w:val="tt-RU"/>
              </w:rPr>
              <w:t xml:space="preserve"> нәтиҗәләр  </w:t>
            </w:r>
          </w:p>
        </w:tc>
        <w:tc>
          <w:tcPr>
            <w:tcW w:w="2268" w:type="dxa"/>
            <w:vMerge w:val="restart"/>
          </w:tcPr>
          <w:p w:rsidR="00335158" w:rsidRPr="007C6191" w:rsidRDefault="00335158" w:rsidP="00715D96">
            <w:pPr>
              <w:spacing w:line="240" w:lineRule="atLeast"/>
              <w:rPr>
                <w:rFonts w:ascii="Times New Roman" w:hAnsi="Times New Roman"/>
                <w:b/>
                <w:sz w:val="24"/>
                <w:szCs w:val="24"/>
                <w:lang w:val="tt-RU"/>
              </w:rPr>
            </w:pPr>
            <w:r w:rsidRPr="007C6191">
              <w:rPr>
                <w:rFonts w:ascii="Times New Roman" w:hAnsi="Times New Roman"/>
                <w:b/>
                <w:sz w:val="24"/>
                <w:szCs w:val="24"/>
              </w:rPr>
              <w:t>Метапредмет</w:t>
            </w:r>
            <w:r w:rsidRPr="007C6191">
              <w:rPr>
                <w:rFonts w:ascii="Times New Roman" w:hAnsi="Times New Roman"/>
                <w:b/>
                <w:sz w:val="24"/>
                <w:szCs w:val="24"/>
                <w:lang w:val="tt-RU"/>
              </w:rPr>
              <w:t xml:space="preserve"> нәтиҗәләр  </w:t>
            </w:r>
          </w:p>
        </w:tc>
        <w:tc>
          <w:tcPr>
            <w:tcW w:w="1778" w:type="dxa"/>
            <w:vMerge w:val="restart"/>
          </w:tcPr>
          <w:p w:rsidR="00335158" w:rsidRPr="007C6191" w:rsidRDefault="00335158" w:rsidP="00715D96">
            <w:pPr>
              <w:spacing w:line="240" w:lineRule="atLeast"/>
              <w:rPr>
                <w:rFonts w:ascii="Times New Roman" w:hAnsi="Times New Roman"/>
                <w:b/>
                <w:sz w:val="24"/>
                <w:szCs w:val="24"/>
                <w:lang w:val="tt-RU"/>
              </w:rPr>
            </w:pPr>
            <w:r w:rsidRPr="007C6191">
              <w:rPr>
                <w:rFonts w:ascii="Times New Roman" w:hAnsi="Times New Roman"/>
                <w:b/>
                <w:sz w:val="24"/>
                <w:szCs w:val="24"/>
                <w:lang w:val="tt-RU"/>
              </w:rPr>
              <w:t xml:space="preserve">Шәхси нәтиҗәләр  </w:t>
            </w:r>
          </w:p>
        </w:tc>
      </w:tr>
      <w:tr w:rsidR="00335158" w:rsidRPr="007C6191" w:rsidTr="00715D96">
        <w:trPr>
          <w:trHeight w:val="240"/>
        </w:trPr>
        <w:tc>
          <w:tcPr>
            <w:tcW w:w="1526" w:type="dxa"/>
            <w:vMerge/>
          </w:tcPr>
          <w:p w:rsidR="00335158" w:rsidRPr="007C6191" w:rsidRDefault="00335158" w:rsidP="00715D96">
            <w:pPr>
              <w:spacing w:line="240" w:lineRule="atLeast"/>
              <w:rPr>
                <w:rFonts w:ascii="Times New Roman" w:hAnsi="Times New Roman"/>
                <w:sz w:val="24"/>
                <w:szCs w:val="24"/>
              </w:rPr>
            </w:pPr>
          </w:p>
        </w:tc>
        <w:tc>
          <w:tcPr>
            <w:tcW w:w="5670" w:type="dxa"/>
            <w:tcBorders>
              <w:top w:val="single" w:sz="4" w:space="0" w:color="auto"/>
              <w:bottom w:val="single" w:sz="4" w:space="0" w:color="auto"/>
            </w:tcBorders>
          </w:tcPr>
          <w:p w:rsidR="00335158" w:rsidRPr="007C6191" w:rsidRDefault="00335158" w:rsidP="00715D96">
            <w:pPr>
              <w:spacing w:line="240" w:lineRule="atLeast"/>
              <w:rPr>
                <w:rFonts w:ascii="Times New Roman" w:hAnsi="Times New Roman"/>
                <w:b/>
                <w:sz w:val="24"/>
                <w:szCs w:val="24"/>
                <w:lang w:val="tt-RU"/>
              </w:rPr>
            </w:pPr>
            <w:r w:rsidRPr="007C6191">
              <w:rPr>
                <w:rFonts w:ascii="Times New Roman" w:hAnsi="Times New Roman"/>
                <w:b/>
                <w:sz w:val="24"/>
                <w:szCs w:val="24"/>
              </w:rPr>
              <w:t>У</w:t>
            </w:r>
            <w:r w:rsidRPr="007C6191">
              <w:rPr>
                <w:rFonts w:ascii="Times New Roman" w:hAnsi="Times New Roman"/>
                <w:b/>
                <w:sz w:val="24"/>
                <w:szCs w:val="24"/>
                <w:lang w:val="tt-RU"/>
              </w:rPr>
              <w:t xml:space="preserve">кучы өйрәнәчәк  </w:t>
            </w:r>
          </w:p>
        </w:tc>
        <w:tc>
          <w:tcPr>
            <w:tcW w:w="3828" w:type="dxa"/>
            <w:tcBorders>
              <w:top w:val="single" w:sz="4" w:space="0" w:color="auto"/>
              <w:bottom w:val="single" w:sz="4" w:space="0" w:color="auto"/>
            </w:tcBorders>
          </w:tcPr>
          <w:p w:rsidR="00335158" w:rsidRPr="007C6191" w:rsidRDefault="00335158" w:rsidP="00715D96">
            <w:pPr>
              <w:spacing w:line="240" w:lineRule="atLeast"/>
              <w:rPr>
                <w:rFonts w:ascii="Times New Roman" w:hAnsi="Times New Roman"/>
                <w:b/>
                <w:sz w:val="24"/>
                <w:szCs w:val="24"/>
                <w:lang w:val="tt-RU"/>
              </w:rPr>
            </w:pPr>
            <w:r w:rsidRPr="007C6191">
              <w:rPr>
                <w:rFonts w:ascii="Times New Roman" w:hAnsi="Times New Roman"/>
                <w:b/>
                <w:sz w:val="24"/>
                <w:szCs w:val="24"/>
              </w:rPr>
              <w:t>У</w:t>
            </w:r>
            <w:r w:rsidRPr="007C6191">
              <w:rPr>
                <w:rFonts w:ascii="Times New Roman" w:hAnsi="Times New Roman"/>
                <w:b/>
                <w:sz w:val="24"/>
                <w:szCs w:val="24"/>
                <w:lang w:val="tt-RU"/>
              </w:rPr>
              <w:t xml:space="preserve">кучы өйрәнергә мөмкинлек алачак  </w:t>
            </w:r>
          </w:p>
        </w:tc>
        <w:tc>
          <w:tcPr>
            <w:tcW w:w="2268" w:type="dxa"/>
            <w:vMerge/>
          </w:tcPr>
          <w:p w:rsidR="00335158" w:rsidRPr="007C6191" w:rsidRDefault="00335158" w:rsidP="00715D96">
            <w:pPr>
              <w:spacing w:line="240" w:lineRule="atLeast"/>
              <w:rPr>
                <w:rFonts w:ascii="Times New Roman" w:hAnsi="Times New Roman"/>
                <w:sz w:val="24"/>
                <w:szCs w:val="24"/>
              </w:rPr>
            </w:pPr>
          </w:p>
        </w:tc>
        <w:tc>
          <w:tcPr>
            <w:tcW w:w="1778" w:type="dxa"/>
            <w:vMerge/>
          </w:tcPr>
          <w:p w:rsidR="00335158" w:rsidRPr="007C6191" w:rsidRDefault="00335158" w:rsidP="00715D96">
            <w:pPr>
              <w:spacing w:line="240" w:lineRule="atLeast"/>
              <w:rPr>
                <w:rFonts w:ascii="Times New Roman" w:hAnsi="Times New Roman"/>
                <w:sz w:val="24"/>
                <w:szCs w:val="24"/>
              </w:rPr>
            </w:pPr>
          </w:p>
        </w:tc>
      </w:tr>
      <w:tr w:rsidR="00335158" w:rsidRPr="007C6191" w:rsidTr="00715D96">
        <w:trPr>
          <w:trHeight w:val="240"/>
        </w:trPr>
        <w:tc>
          <w:tcPr>
            <w:tcW w:w="1526" w:type="dxa"/>
          </w:tcPr>
          <w:p w:rsidR="00335158" w:rsidRPr="007C6191" w:rsidRDefault="00335158" w:rsidP="00715D96">
            <w:pPr>
              <w:spacing w:line="240" w:lineRule="atLeast"/>
              <w:rPr>
                <w:rFonts w:ascii="Times New Roman" w:hAnsi="Times New Roman"/>
                <w:sz w:val="24"/>
                <w:szCs w:val="24"/>
              </w:rPr>
            </w:pPr>
            <w:r w:rsidRPr="007C6191">
              <w:rPr>
                <w:rFonts w:ascii="Times New Roman" w:hAnsi="Times New Roman"/>
                <w:sz w:val="24"/>
                <w:szCs w:val="24"/>
              </w:rPr>
              <w:t>“Сөйләм һәм уку эшчәнлеге төрләре”</w:t>
            </w:r>
          </w:p>
        </w:tc>
        <w:tc>
          <w:tcPr>
            <w:tcW w:w="5670" w:type="dxa"/>
            <w:tcBorders>
              <w:top w:val="single" w:sz="4" w:space="0" w:color="auto"/>
              <w:bottom w:val="single" w:sz="4" w:space="0" w:color="auto"/>
            </w:tcBorders>
          </w:tcPr>
          <w:p w:rsidR="00335158" w:rsidRPr="007C6191" w:rsidRDefault="00335158" w:rsidP="00715D96">
            <w:pPr>
              <w:spacing w:line="240" w:lineRule="atLeast"/>
              <w:rPr>
                <w:rFonts w:ascii="Times New Roman" w:hAnsi="Times New Roman"/>
                <w:b/>
                <w:sz w:val="24"/>
                <w:szCs w:val="24"/>
              </w:rPr>
            </w:pPr>
            <w:r w:rsidRPr="007C6191">
              <w:rPr>
                <w:rFonts w:ascii="Times New Roman" w:hAnsi="Times New Roman"/>
                <w:sz w:val="24"/>
                <w:szCs w:val="24"/>
              </w:rPr>
              <w:t>- укуга карата кызыксыну булдырырга, уку эшчәнлеген китап укучы тәҗрибәсен баету максатыннан кулланырга; - укый белү осталыгын интеллектуаль, рухи-әхлакый, эстетик үсеш, белем һәм тәҗрибә туплау чарасы буларак кулланырга; - укуны төрле уку бурычларын хәл итү, китап укучы мәнфәгатен канәгатьләндерү, предметара дәрәҗәдә мәгълүмат эзләү максатыннан кулланырга; - укыганны аңларга мөмкинлек тудырырлык темпта кычкырып һәм эчтән укырга; - орфоэпик нормаларга туры китереп, сайлап алынган яки алдан өйрәнелгән әсәрләрне сәнгатьле итеп укырга; - укуның төрле төрләреннән (танышу максатыннан, өйрәнү максатыннан, карап чыгу максатыннан уку) файдаланырга; - сайлап алынган уку төрен һәм формасын аңлатырга; - әдәби, әдәби-популяр, уку һәм белешмә әсәрләрне аера белергә; - әдәби әсәр эчтәлегендә ориентлаша белергә; мөстәкыйль рәвештә әсәрнең темасын, жанр төрен, авторга мөнәсәбәтен һәм төп уен билгеләргә; вакыйгалар үсешенең сәбәп-нәтиҗә бәйләнешен, эзлеклелеген табарга; сорауларга җавап бирергә, үзе дә сораулар бирергә һәм башкаларның җавапларын тулыландырырга; - әдәби, фәнни-популяр һәм белешмә текстлар белән эшли белергә: мәгънәсен аңларга, темасын һәм микротемаларны билгеләргә, текст буенча сорауларга җавап бирергә һәм сораулар уйларга, җавапларны тулыландырырга, цитаталар белән дәлилләргә; - әсәр героеның эш-гамәлләрен аңларга һәм аңлатып бирергә, аларга карата үз фикерен белдерергә; автор позициясен билгеләргә; - әсәр эчтәлеген телдән яки язмача тулы итеп, кыскартып яки сайлап алып сөйләргә; - шигъри әсәрләрне яттан сөйләргә; - үрнәк буенча әсәргә яки китапка кыскача аннотация язарга; - каталогтан файдаланырга, китапханәдә кирәкле китапны үзлектән табарга.</w:t>
            </w:r>
          </w:p>
        </w:tc>
        <w:tc>
          <w:tcPr>
            <w:tcW w:w="3828" w:type="dxa"/>
            <w:tcBorders>
              <w:top w:val="single" w:sz="4" w:space="0" w:color="auto"/>
              <w:bottom w:val="single" w:sz="4" w:space="0" w:color="auto"/>
            </w:tcBorders>
          </w:tcPr>
          <w:p w:rsidR="00335158" w:rsidRPr="007C6191" w:rsidRDefault="00335158" w:rsidP="00715D96">
            <w:pPr>
              <w:spacing w:line="240" w:lineRule="atLeast"/>
              <w:rPr>
                <w:rFonts w:ascii="Times New Roman" w:hAnsi="Times New Roman"/>
                <w:b/>
                <w:sz w:val="24"/>
                <w:szCs w:val="24"/>
              </w:rPr>
            </w:pPr>
            <w:r w:rsidRPr="007C6191">
              <w:rPr>
                <w:rFonts w:ascii="Times New Roman" w:hAnsi="Times New Roman"/>
                <w:sz w:val="24"/>
                <w:szCs w:val="24"/>
              </w:rPr>
              <w:t>- әдәби әсәрне сәнгатьнең бер төре буларак кабул итәргә; - автор позициясен ачыкларга һәм әсәргә, әсәр геройларына һәм аларның эш-гамәлләренә мөнәсәбәт белдерергә; - әдәби әсәрне укыганда үзенең эмоциональ халәтендәге үзгәрешләрне билгеләргә; - аермалы якларына басым ясап, әдәби һәм фәнни-популяр әсәрләрне чагыштырырга; - автор текстына таянып, үз фикереңне монологик сөйләм формасында төзергә; - балалар өчен бастырылган вакытлы матбугат белән эшләргә.</w:t>
            </w:r>
          </w:p>
        </w:tc>
        <w:tc>
          <w:tcPr>
            <w:tcW w:w="2268" w:type="dxa"/>
            <w:vMerge w:val="restart"/>
          </w:tcPr>
          <w:p w:rsidR="00335158" w:rsidRPr="007C6191" w:rsidRDefault="00335158" w:rsidP="00715D96">
            <w:pPr>
              <w:pStyle w:val="a3"/>
              <w:spacing w:line="240" w:lineRule="atLeast"/>
              <w:rPr>
                <w:b/>
                <w:lang w:val="tt-RU"/>
              </w:rPr>
            </w:pPr>
            <w:r w:rsidRPr="007C6191">
              <w:rPr>
                <w:b/>
                <w:lang w:val="tt-RU"/>
              </w:rPr>
              <w:t xml:space="preserve">Танып белү универсаль уку гамәлләре: </w:t>
            </w:r>
          </w:p>
          <w:p w:rsidR="00335158" w:rsidRPr="007C6191" w:rsidRDefault="00335158" w:rsidP="00715D96">
            <w:pPr>
              <w:pStyle w:val="a3"/>
              <w:spacing w:line="240" w:lineRule="atLeast"/>
              <w:rPr>
                <w:lang w:val="tt-RU"/>
              </w:rPr>
            </w:pPr>
            <w:r w:rsidRPr="007C6191">
              <w:rPr>
                <w:lang w:val="tt-RU"/>
              </w:rPr>
              <w:t>- дәреслектә ориентлаша белү;</w:t>
            </w:r>
          </w:p>
          <w:p w:rsidR="00335158" w:rsidRPr="007C6191" w:rsidRDefault="00335158" w:rsidP="00715D96">
            <w:pPr>
              <w:pStyle w:val="a3"/>
              <w:spacing w:line="240" w:lineRule="atLeast"/>
              <w:rPr>
                <w:lang w:val="tt-RU"/>
              </w:rPr>
            </w:pPr>
            <w:r w:rsidRPr="007C6191">
              <w:rPr>
                <w:lang w:val="tt-RU"/>
              </w:rPr>
              <w:t>- шартлы билгеләрнең телен белү;</w:t>
            </w:r>
          </w:p>
          <w:p w:rsidR="00335158" w:rsidRPr="007C6191" w:rsidRDefault="00335158" w:rsidP="00715D96">
            <w:pPr>
              <w:pStyle w:val="a3"/>
              <w:spacing w:line="240" w:lineRule="atLeast"/>
              <w:rPr>
                <w:lang w:val="tt-RU"/>
              </w:rPr>
            </w:pPr>
            <w:r w:rsidRPr="007C6191">
              <w:rPr>
                <w:lang w:val="tt-RU"/>
              </w:rPr>
              <w:t>- рәсем һәм схемалар нигезендә биремнәр үтәү;</w:t>
            </w:r>
          </w:p>
          <w:p w:rsidR="00335158" w:rsidRPr="007C6191" w:rsidRDefault="00335158" w:rsidP="00715D96">
            <w:pPr>
              <w:pStyle w:val="a3"/>
              <w:spacing w:line="240" w:lineRule="atLeast"/>
              <w:rPr>
                <w:lang w:val="tt-RU"/>
              </w:rPr>
            </w:pPr>
            <w:r w:rsidRPr="007C6191">
              <w:rPr>
                <w:lang w:val="tt-RU"/>
              </w:rPr>
              <w:t>- төп билгеләрне аерып алу нигезендә кагыйдә формалаштыру;</w:t>
            </w:r>
          </w:p>
          <w:p w:rsidR="00335158" w:rsidRPr="007C6191" w:rsidRDefault="00335158" w:rsidP="00715D96">
            <w:pPr>
              <w:pStyle w:val="a3"/>
              <w:spacing w:line="240" w:lineRule="atLeast"/>
              <w:rPr>
                <w:lang w:val="tt-RU"/>
              </w:rPr>
            </w:pPr>
            <w:r w:rsidRPr="007C6191">
              <w:rPr>
                <w:lang w:val="tt-RU"/>
              </w:rPr>
              <w:t>- материаль объектлар кулланып биремнәр үтәү;</w:t>
            </w:r>
          </w:p>
          <w:p w:rsidR="00335158" w:rsidRPr="007C6191" w:rsidRDefault="00335158" w:rsidP="00715D96">
            <w:pPr>
              <w:pStyle w:val="a3"/>
              <w:spacing w:line="240" w:lineRule="atLeast"/>
              <w:rPr>
                <w:lang w:val="tt-RU"/>
              </w:rPr>
            </w:pPr>
            <w:r w:rsidRPr="007C6191">
              <w:rPr>
                <w:lang w:val="tt-RU"/>
              </w:rPr>
              <w:t>- дәреслек һәм мөстәкыйль эш дәфтәрендәге мәгълүматлар белән эшли белү.</w:t>
            </w:r>
          </w:p>
          <w:p w:rsidR="00335158" w:rsidRPr="007C6191" w:rsidRDefault="00335158" w:rsidP="00715D96">
            <w:pPr>
              <w:pStyle w:val="a3"/>
              <w:spacing w:line="240" w:lineRule="atLeast"/>
              <w:rPr>
                <w:b/>
                <w:lang w:val="tt-RU"/>
              </w:rPr>
            </w:pPr>
            <w:r w:rsidRPr="007C6191">
              <w:rPr>
                <w:b/>
                <w:lang w:val="tt-RU"/>
              </w:rPr>
              <w:t>Регулятив универсаль уку гамәлләре:</w:t>
            </w:r>
          </w:p>
          <w:p w:rsidR="00335158" w:rsidRPr="007C6191" w:rsidRDefault="00335158" w:rsidP="00715D96">
            <w:pPr>
              <w:pStyle w:val="a3"/>
              <w:spacing w:line="240" w:lineRule="atLeast"/>
              <w:rPr>
                <w:lang w:val="tt-RU"/>
              </w:rPr>
            </w:pPr>
            <w:r w:rsidRPr="007C6191">
              <w:rPr>
                <w:lang w:val="tt-RU"/>
              </w:rPr>
              <w:t>-кагыйдәләрне, күрсәтмәләрне истә тотып гамәлләр кылу;</w:t>
            </w:r>
          </w:p>
          <w:p w:rsidR="00335158" w:rsidRPr="007C6191" w:rsidRDefault="00335158" w:rsidP="00715D96">
            <w:pPr>
              <w:pStyle w:val="a3"/>
              <w:spacing w:line="240" w:lineRule="atLeast"/>
              <w:rPr>
                <w:lang w:val="tt-RU"/>
              </w:rPr>
            </w:pPr>
            <w:r w:rsidRPr="007C6191">
              <w:rPr>
                <w:lang w:val="tt-RU"/>
              </w:rPr>
              <w:t>- гамәлләрне таләп ителгән вакытта башлау һәм тәмамлау;</w:t>
            </w:r>
          </w:p>
          <w:p w:rsidR="00335158" w:rsidRPr="007C6191" w:rsidRDefault="00335158" w:rsidP="00715D96">
            <w:pPr>
              <w:pStyle w:val="a3"/>
              <w:spacing w:line="240" w:lineRule="atLeast"/>
              <w:rPr>
                <w:lang w:val="tt-RU"/>
              </w:rPr>
            </w:pPr>
            <w:r w:rsidRPr="007C6191">
              <w:rPr>
                <w:lang w:val="tt-RU"/>
              </w:rPr>
              <w:t>- үз эшчәнлегеңне контрольгә алу, биремне үтәүнең дөреслеген тикшерү;</w:t>
            </w:r>
          </w:p>
          <w:p w:rsidR="00335158" w:rsidRPr="007C6191" w:rsidRDefault="00335158" w:rsidP="00715D96">
            <w:pPr>
              <w:pStyle w:val="a3"/>
              <w:spacing w:line="240" w:lineRule="atLeast"/>
              <w:rPr>
                <w:lang w:val="tt-RU"/>
              </w:rPr>
            </w:pPr>
            <w:r w:rsidRPr="007C6191">
              <w:rPr>
                <w:lang w:val="tt-RU"/>
              </w:rPr>
              <w:t>- тормыш тәҗрибәсен куллану;</w:t>
            </w:r>
          </w:p>
          <w:p w:rsidR="00335158" w:rsidRPr="007C6191" w:rsidRDefault="00335158" w:rsidP="00715D96">
            <w:pPr>
              <w:pStyle w:val="a3"/>
              <w:spacing w:line="240" w:lineRule="atLeast"/>
              <w:rPr>
                <w:lang w:val="tt-RU"/>
              </w:rPr>
            </w:pPr>
            <w:r w:rsidRPr="007C6191">
              <w:rPr>
                <w:lang w:val="tt-RU"/>
              </w:rPr>
              <w:t>- эшләнгән эшнең сыйфатын һәм дәрәҗәсен билгеләү.</w:t>
            </w:r>
          </w:p>
          <w:p w:rsidR="00335158" w:rsidRPr="007C6191" w:rsidRDefault="00335158" w:rsidP="00715D96">
            <w:pPr>
              <w:pStyle w:val="a3"/>
              <w:spacing w:line="240" w:lineRule="atLeast"/>
              <w:rPr>
                <w:b/>
                <w:lang w:val="tt-RU"/>
              </w:rPr>
            </w:pPr>
            <w:r w:rsidRPr="007C6191">
              <w:rPr>
                <w:b/>
                <w:lang w:val="tt-RU"/>
              </w:rPr>
              <w:t>Шәхескә кагылышлы универсаль уку гамәлләре:</w:t>
            </w:r>
          </w:p>
          <w:p w:rsidR="00335158" w:rsidRPr="007C6191" w:rsidRDefault="00335158" w:rsidP="00715D96">
            <w:pPr>
              <w:pStyle w:val="a3"/>
              <w:spacing w:line="240" w:lineRule="atLeast"/>
              <w:rPr>
                <w:lang w:val="tt-RU"/>
              </w:rPr>
            </w:pPr>
            <w:r w:rsidRPr="007C6191">
              <w:rPr>
                <w:lang w:val="tt-RU"/>
              </w:rPr>
              <w:t>- дәреслек геройларына, күршеңә ярдәм итүдә танып-белү инициативасы күрсәтү;</w:t>
            </w:r>
          </w:p>
          <w:p w:rsidR="00335158" w:rsidRPr="007C6191" w:rsidRDefault="00335158" w:rsidP="00715D96">
            <w:pPr>
              <w:pStyle w:val="a3"/>
              <w:spacing w:line="240" w:lineRule="atLeast"/>
              <w:rPr>
                <w:lang w:val="tt-RU"/>
              </w:rPr>
            </w:pPr>
            <w:r w:rsidRPr="007C6191">
              <w:rPr>
                <w:lang w:val="tt-RU"/>
              </w:rPr>
              <w:t>- үз уңышларың/уңышсызлыкларың турында фикер йөртү;</w:t>
            </w:r>
          </w:p>
          <w:p w:rsidR="00335158" w:rsidRPr="007C6191" w:rsidRDefault="00335158" w:rsidP="00715D96">
            <w:pPr>
              <w:pStyle w:val="a3"/>
              <w:spacing w:line="240" w:lineRule="atLeast"/>
              <w:rPr>
                <w:lang w:val="tt-RU"/>
              </w:rPr>
            </w:pPr>
            <w:r w:rsidRPr="007C6191">
              <w:rPr>
                <w:lang w:val="tt-RU"/>
              </w:rPr>
              <w:t>- үз мөмкинлекләреңне бәяләү;</w:t>
            </w:r>
          </w:p>
          <w:p w:rsidR="00335158" w:rsidRPr="007C6191" w:rsidRDefault="00335158" w:rsidP="00715D96">
            <w:pPr>
              <w:pStyle w:val="a3"/>
              <w:spacing w:line="240" w:lineRule="atLeast"/>
              <w:rPr>
                <w:lang w:val="tt-RU"/>
              </w:rPr>
            </w:pPr>
            <w:r w:rsidRPr="007C6191">
              <w:rPr>
                <w:lang w:val="tt-RU"/>
              </w:rPr>
              <w:t>- үз эшчәнлегенең нәтиҗәләрен яхшыртуга ихтыяҗ формалаштыру;</w:t>
            </w:r>
          </w:p>
          <w:p w:rsidR="00335158" w:rsidRPr="007C6191" w:rsidRDefault="00335158" w:rsidP="00715D96">
            <w:pPr>
              <w:pStyle w:val="a3"/>
              <w:spacing w:line="240" w:lineRule="atLeast"/>
              <w:rPr>
                <w:lang w:val="tt-RU"/>
              </w:rPr>
            </w:pPr>
            <w:r w:rsidRPr="007C6191">
              <w:rPr>
                <w:lang w:val="tt-RU"/>
              </w:rPr>
              <w:t>- мәгънә барлыкка китерү («Минем өчен моның нинди мәгънәсе һәм әһәмияте бар?» - дигән сорау кую).</w:t>
            </w:r>
          </w:p>
          <w:p w:rsidR="00335158" w:rsidRPr="007C6191" w:rsidRDefault="00335158" w:rsidP="00715D96">
            <w:pPr>
              <w:pStyle w:val="a3"/>
              <w:spacing w:line="240" w:lineRule="atLeast"/>
              <w:rPr>
                <w:b/>
              </w:rPr>
            </w:pPr>
            <w:r w:rsidRPr="007C6191">
              <w:rPr>
                <w:b/>
              </w:rPr>
              <w:t>Коммуникатив  универсаль уку гамәлләре:</w:t>
            </w:r>
          </w:p>
          <w:p w:rsidR="00335158" w:rsidRPr="007C6191" w:rsidRDefault="00335158" w:rsidP="00715D96">
            <w:pPr>
              <w:pStyle w:val="a3"/>
              <w:spacing w:line="240" w:lineRule="atLeast"/>
            </w:pPr>
            <w:r w:rsidRPr="007C6191">
              <w:t>- тормыш тәҗрибәсен куллану;</w:t>
            </w:r>
          </w:p>
          <w:p w:rsidR="00335158" w:rsidRPr="007C6191" w:rsidRDefault="00335158" w:rsidP="00715D96">
            <w:pPr>
              <w:pStyle w:val="a3"/>
              <w:spacing w:line="240" w:lineRule="atLeast"/>
            </w:pPr>
            <w:r w:rsidRPr="007C6191">
              <w:t>- күршең белән хезмәттәшлек итү.</w:t>
            </w:r>
          </w:p>
          <w:p w:rsidR="00335158" w:rsidRPr="007C6191" w:rsidRDefault="00335158" w:rsidP="00715D96">
            <w:pPr>
              <w:spacing w:line="240" w:lineRule="atLeast"/>
              <w:rPr>
                <w:rFonts w:ascii="Times New Roman" w:hAnsi="Times New Roman"/>
                <w:sz w:val="24"/>
                <w:szCs w:val="24"/>
              </w:rPr>
            </w:pPr>
          </w:p>
        </w:tc>
        <w:tc>
          <w:tcPr>
            <w:tcW w:w="1778" w:type="dxa"/>
            <w:vMerge w:val="restart"/>
          </w:tcPr>
          <w:p w:rsidR="00335158" w:rsidRPr="007C6191" w:rsidRDefault="00335158" w:rsidP="00715D96">
            <w:pPr>
              <w:pStyle w:val="a7"/>
              <w:spacing w:before="0" w:after="0" w:line="240" w:lineRule="atLeast"/>
              <w:jc w:val="both"/>
              <w:rPr>
                <w:lang w:val="tt-RU"/>
              </w:rPr>
            </w:pPr>
            <w:r w:rsidRPr="007C6191">
              <w:rPr>
                <w:lang w:val="tt-RU"/>
              </w:rPr>
              <w:t xml:space="preserve">1) Туган республикага, туган илгә, халкына, ил тарихына карата гражданлык нигезләре, үз милләтен ярату, татар булуы белән горурлану хисләре формалаштыру; </w:t>
            </w:r>
          </w:p>
          <w:p w:rsidR="00335158" w:rsidRPr="007C6191" w:rsidRDefault="00335158" w:rsidP="00715D96">
            <w:pPr>
              <w:pStyle w:val="a7"/>
              <w:spacing w:before="0" w:after="0" w:line="240" w:lineRule="atLeast"/>
              <w:jc w:val="both"/>
            </w:pPr>
            <w:r w:rsidRPr="007C6191">
              <w:t>2) табигать, халык, культура, дин төрлелеген берләштергән дөньяга социаль караш формалаштыру;</w:t>
            </w:r>
          </w:p>
          <w:p w:rsidR="00335158" w:rsidRPr="007C6191" w:rsidRDefault="00335158" w:rsidP="00715D96">
            <w:pPr>
              <w:pStyle w:val="a7"/>
              <w:spacing w:before="0" w:after="0" w:line="240" w:lineRule="atLeast"/>
              <w:jc w:val="both"/>
            </w:pPr>
            <w:r w:rsidRPr="007C6191">
              <w:t>3) башка халыкларның культурасына, тарихына хөрмәтле караш, башкалар фикеренә карата түземлелек формалаштыру;</w:t>
            </w:r>
          </w:p>
          <w:p w:rsidR="00335158" w:rsidRPr="007C6191" w:rsidRDefault="00335158" w:rsidP="00715D96">
            <w:pPr>
              <w:pStyle w:val="a7"/>
              <w:spacing w:before="0" w:after="0" w:line="240" w:lineRule="atLeast"/>
              <w:jc w:val="both"/>
            </w:pPr>
            <w:r w:rsidRPr="007C6191">
              <w:t>4) укучының тоткан урынын, укучы ролен кабул итү, укуга карата кызыксыну уяту, укуның шәхсән мәгънәсен аңлауны формалаштыру;</w:t>
            </w:r>
          </w:p>
          <w:p w:rsidR="00335158" w:rsidRPr="007C6191" w:rsidRDefault="00335158" w:rsidP="00715D96">
            <w:pPr>
              <w:pStyle w:val="a7"/>
              <w:spacing w:before="0" w:after="0" w:line="240" w:lineRule="atLeast"/>
              <w:jc w:val="both"/>
            </w:pPr>
            <w:r w:rsidRPr="007C6191">
              <w:t>5) әхлакый нормаларны кузаллауга нигезләнеп, укучының үз эшләгән эшләре өчен шәхси җаваплылыгын, мөстәкыйльлеген үстерү;</w:t>
            </w:r>
          </w:p>
          <w:p w:rsidR="00335158" w:rsidRPr="007C6191" w:rsidRDefault="00335158" w:rsidP="00715D96">
            <w:pPr>
              <w:pStyle w:val="a7"/>
              <w:spacing w:before="0" w:after="0" w:line="240" w:lineRule="atLeast"/>
              <w:jc w:val="both"/>
            </w:pPr>
            <w:r w:rsidRPr="007C6191">
              <w:t>6) эстетик ихтыяҗ һәм хис формалаштыру;</w:t>
            </w:r>
          </w:p>
          <w:p w:rsidR="00335158" w:rsidRPr="007C6191" w:rsidRDefault="00335158" w:rsidP="00715D96">
            <w:pPr>
              <w:pStyle w:val="a7"/>
              <w:spacing w:before="0" w:after="0" w:line="240" w:lineRule="atLeast"/>
              <w:jc w:val="both"/>
            </w:pPr>
            <w:r w:rsidRPr="007C6191">
              <w:t>7) башкалар хисен аңлау, кайгырта белү, шәфкатьлелек, мәрхәмәтлелек, әхлакый хисләрен үстерү;</w:t>
            </w:r>
          </w:p>
          <w:p w:rsidR="00335158" w:rsidRPr="007C6191" w:rsidRDefault="00335158" w:rsidP="00715D96">
            <w:pPr>
              <w:pStyle w:val="a7"/>
              <w:spacing w:before="0" w:after="0" w:line="240" w:lineRule="atLeast"/>
              <w:jc w:val="both"/>
            </w:pPr>
            <w:r w:rsidRPr="007C6191">
              <w:t>8) балаларның дуслары, олылар белән хезмәттәшлек итү күнекмәләрен формалаштыру, конфликтлы ситуацияләрне булдырмау һәм алардан чыгу юлларын таба белүләрен үстерү;</w:t>
            </w:r>
          </w:p>
          <w:p w:rsidR="00335158" w:rsidRPr="007C6191" w:rsidRDefault="00335158" w:rsidP="00715D96">
            <w:pPr>
              <w:pStyle w:val="a7"/>
              <w:spacing w:before="0" w:after="0" w:line="240" w:lineRule="atLeast"/>
              <w:jc w:val="both"/>
            </w:pPr>
            <w:r w:rsidRPr="007C6191">
              <w:t>9) куркынычсыз һәм сәламәт яшәү рәвеше формалаштыру, төрле тормыш ситуацияләренә һәм әдәби әсәрләрдәге геройларның гамәлләренә кешелек нормаларыннан чыгып бәя бирү;</w:t>
            </w:r>
          </w:p>
          <w:p w:rsidR="00335158" w:rsidRPr="007C6191" w:rsidRDefault="00335158" w:rsidP="00715D96">
            <w:pPr>
              <w:pStyle w:val="a7"/>
              <w:spacing w:before="0" w:after="0" w:line="240" w:lineRule="atLeast"/>
              <w:jc w:val="both"/>
              <w:rPr>
                <w:lang w:val="tt-RU"/>
              </w:rPr>
            </w:pPr>
            <w:r w:rsidRPr="007C6191">
              <w:t>10) иҗади хезмәткә, эшнең нәтиҗәсенә мотивация булдыру, материаль һәм рухи байлыкларга сак караш формалаштыру.</w:t>
            </w:r>
          </w:p>
          <w:p w:rsidR="00335158" w:rsidRPr="007C6191" w:rsidRDefault="00335158" w:rsidP="00715D96">
            <w:pPr>
              <w:spacing w:line="240" w:lineRule="atLeast"/>
              <w:rPr>
                <w:rFonts w:ascii="Times New Roman" w:hAnsi="Times New Roman"/>
                <w:sz w:val="24"/>
                <w:szCs w:val="24"/>
                <w:lang w:val="tt-RU"/>
              </w:rPr>
            </w:pPr>
          </w:p>
        </w:tc>
      </w:tr>
      <w:tr w:rsidR="00335158" w:rsidRPr="007C6191" w:rsidTr="00715D96">
        <w:trPr>
          <w:trHeight w:val="240"/>
        </w:trPr>
        <w:tc>
          <w:tcPr>
            <w:tcW w:w="1526" w:type="dxa"/>
          </w:tcPr>
          <w:p w:rsidR="00335158" w:rsidRPr="007C6191" w:rsidRDefault="00335158" w:rsidP="00715D96">
            <w:pPr>
              <w:spacing w:line="240" w:lineRule="atLeast"/>
              <w:rPr>
                <w:rFonts w:ascii="Times New Roman" w:hAnsi="Times New Roman"/>
                <w:sz w:val="24"/>
                <w:szCs w:val="24"/>
              </w:rPr>
            </w:pPr>
            <w:r w:rsidRPr="007C6191">
              <w:rPr>
                <w:rFonts w:ascii="Times New Roman" w:hAnsi="Times New Roman"/>
                <w:sz w:val="24"/>
                <w:szCs w:val="24"/>
              </w:rPr>
              <w:t>“Әдәби пропедевтика”</w:t>
            </w:r>
          </w:p>
        </w:tc>
        <w:tc>
          <w:tcPr>
            <w:tcW w:w="5670" w:type="dxa"/>
            <w:tcBorders>
              <w:top w:val="single" w:sz="4" w:space="0" w:color="auto"/>
              <w:bottom w:val="single" w:sz="4" w:space="0" w:color="auto"/>
            </w:tcBorders>
          </w:tcPr>
          <w:p w:rsidR="00335158" w:rsidRPr="007C6191" w:rsidRDefault="00335158" w:rsidP="00715D96">
            <w:pPr>
              <w:spacing w:line="240" w:lineRule="atLeast"/>
              <w:rPr>
                <w:rFonts w:ascii="Times New Roman" w:hAnsi="Times New Roman"/>
                <w:b/>
                <w:sz w:val="24"/>
                <w:szCs w:val="24"/>
              </w:rPr>
            </w:pPr>
            <w:r w:rsidRPr="007C6191">
              <w:rPr>
                <w:rFonts w:ascii="Times New Roman" w:hAnsi="Times New Roman"/>
                <w:sz w:val="24"/>
                <w:szCs w:val="24"/>
              </w:rPr>
              <w:t>- әдәби, шигъри, чәчмә әсәр һәм фәнни- популяр текстларны аерырга; текст төрләрен чагыштырырга; - төзелеше буенча фольклор әсәрләре жанрларын (әкият, җыр, мәсәл, мәкаль) чагыштырырга; - сөйләмдә әдәби төшенчәләрне (әсәр, әсәрнең темасы һәм төп уе, әсәрнең жанры, автор, төп һәм ярдәмчел геройлар, уңай һәм тискәре герой) кулланырга; - тексттан сәнгать чараларын (эпитет, чагыштыру, сынландыру (җанландыру), метафора, гипербола) гамәли таба белергә, аларның ролен аңлатырга; -контексттагы мәгънәсенә карап, сүзләрнең синонимнарын, антонимнарын табарга.</w:t>
            </w:r>
          </w:p>
        </w:tc>
        <w:tc>
          <w:tcPr>
            <w:tcW w:w="3828" w:type="dxa"/>
            <w:tcBorders>
              <w:top w:val="single" w:sz="4" w:space="0" w:color="auto"/>
              <w:bottom w:val="single" w:sz="4" w:space="0" w:color="auto"/>
            </w:tcBorders>
          </w:tcPr>
          <w:p w:rsidR="00335158" w:rsidRPr="007C6191" w:rsidRDefault="00335158" w:rsidP="00715D96">
            <w:pPr>
              <w:spacing w:line="240" w:lineRule="atLeast"/>
              <w:rPr>
                <w:rFonts w:ascii="Times New Roman" w:hAnsi="Times New Roman"/>
                <w:b/>
                <w:sz w:val="24"/>
                <w:szCs w:val="24"/>
              </w:rPr>
            </w:pPr>
            <w:r w:rsidRPr="007C6191">
              <w:rPr>
                <w:rFonts w:ascii="Times New Roman" w:hAnsi="Times New Roman"/>
                <w:sz w:val="24"/>
                <w:szCs w:val="24"/>
              </w:rPr>
              <w:t>- әдәби төшенчәләрне (шигъри һәм чәчмә әсәр, фольклор һәм автор әсәре) кулланып, текстларны чагыштырырга һәм аларга характеристика бирергә; - тексттан әсәр геройларының монологын, диалогын, пейзаж һәм геройларның сурәтен табарга; - “әсәр”, “китап”, “вакытлы матбугат” төшенчәләрен аерырга, аларны уку мәсьәләсен чишү өчен кулланырга. - әдәби текстның эстетик һәм әхлакый кыйммәтләрен аңлый, фикерен белдерә , - әдәби текстның эстетик һәм әхлакый кыйммәтләрен аңлый, үзенең фикерен белдерә, - укылган (тыңланган) әсәр турында үз фикерен әйтә, дәлилли, текстка нигезләнеп фактларны раслый, - тормыш тәҗрибәсеннә таянып, башка сәнгать төрләре белән бәйли, - аналогия нигезендә телдән хикәяләр төзи (хикәяләү, фикерләү, тасвирлау), - тематик каталог белән эшли, - балалар матбугаты белән эшли,</w:t>
            </w:r>
          </w:p>
        </w:tc>
        <w:tc>
          <w:tcPr>
            <w:tcW w:w="2268" w:type="dxa"/>
            <w:vMerge/>
          </w:tcPr>
          <w:p w:rsidR="00335158" w:rsidRPr="007C6191" w:rsidRDefault="00335158" w:rsidP="00715D96">
            <w:pPr>
              <w:spacing w:line="240" w:lineRule="atLeast"/>
              <w:rPr>
                <w:rFonts w:ascii="Times New Roman" w:hAnsi="Times New Roman"/>
                <w:sz w:val="24"/>
                <w:szCs w:val="24"/>
              </w:rPr>
            </w:pPr>
          </w:p>
        </w:tc>
        <w:tc>
          <w:tcPr>
            <w:tcW w:w="1778" w:type="dxa"/>
            <w:vMerge/>
          </w:tcPr>
          <w:p w:rsidR="00335158" w:rsidRPr="007C6191" w:rsidRDefault="00335158" w:rsidP="00715D96">
            <w:pPr>
              <w:spacing w:line="240" w:lineRule="atLeast"/>
              <w:rPr>
                <w:rFonts w:ascii="Times New Roman" w:hAnsi="Times New Roman"/>
                <w:sz w:val="24"/>
                <w:szCs w:val="24"/>
              </w:rPr>
            </w:pPr>
          </w:p>
        </w:tc>
      </w:tr>
      <w:tr w:rsidR="00335158" w:rsidRPr="007C6191" w:rsidTr="00715D96">
        <w:trPr>
          <w:trHeight w:val="240"/>
        </w:trPr>
        <w:tc>
          <w:tcPr>
            <w:tcW w:w="1526" w:type="dxa"/>
          </w:tcPr>
          <w:p w:rsidR="00335158" w:rsidRPr="007C6191" w:rsidRDefault="00335158" w:rsidP="00715D96">
            <w:pPr>
              <w:spacing w:line="240" w:lineRule="atLeast"/>
              <w:rPr>
                <w:rFonts w:ascii="Times New Roman" w:hAnsi="Times New Roman"/>
                <w:sz w:val="24"/>
                <w:szCs w:val="24"/>
              </w:rPr>
            </w:pPr>
            <w:r w:rsidRPr="007C6191">
              <w:rPr>
                <w:rFonts w:ascii="Times New Roman" w:hAnsi="Times New Roman"/>
                <w:sz w:val="24"/>
                <w:szCs w:val="24"/>
              </w:rPr>
              <w:t>“Иҗади эшчәнлек”</w:t>
            </w:r>
          </w:p>
        </w:tc>
        <w:tc>
          <w:tcPr>
            <w:tcW w:w="5670" w:type="dxa"/>
            <w:tcBorders>
              <w:top w:val="single" w:sz="4" w:space="0" w:color="auto"/>
              <w:bottom w:val="single" w:sz="4" w:space="0" w:color="auto"/>
            </w:tcBorders>
          </w:tcPr>
          <w:p w:rsidR="00335158" w:rsidRPr="007C6191" w:rsidRDefault="00335158" w:rsidP="00715D96">
            <w:pPr>
              <w:spacing w:line="240" w:lineRule="atLeast"/>
              <w:rPr>
                <w:rFonts w:ascii="Times New Roman" w:hAnsi="Times New Roman"/>
                <w:b/>
                <w:sz w:val="24"/>
                <w:szCs w:val="24"/>
              </w:rPr>
            </w:pPr>
            <w:r w:rsidRPr="007C6191">
              <w:rPr>
                <w:rFonts w:ascii="Times New Roman" w:hAnsi="Times New Roman"/>
                <w:sz w:val="24"/>
                <w:szCs w:val="24"/>
              </w:rPr>
              <w:t>- әдәби әсәрне рольләргә бүленеп укырга; әсәрне сәхнәләштерергә; - аналогия буенча төрле жанр әсәрләре (табышмак, әкият, хикәя, мәсәл) уйларга; - мөстәкыйль, парлап, төркемнәрдә иҗади проектлар төзергә; мәгълүмат тупларга, тупланган материалны кулъязма китап формасында бизәргә, эш нәтиҗәләре белән конкурсларда, күргәзмәләрдә, китапханә дәресләрендә, мәктәп бәйрәмнәрендә катнашырга; - тәкъдим ителгән тема, картина, репродукция буенча кечкенә сочинение, китап, әсәр геройлары турында бәяләмә язарга</w:t>
            </w:r>
          </w:p>
        </w:tc>
        <w:tc>
          <w:tcPr>
            <w:tcW w:w="3828" w:type="dxa"/>
            <w:tcBorders>
              <w:top w:val="single" w:sz="4" w:space="0" w:color="auto"/>
              <w:bottom w:val="single" w:sz="4" w:space="0" w:color="auto"/>
            </w:tcBorders>
          </w:tcPr>
          <w:p w:rsidR="00335158" w:rsidRPr="007C6191" w:rsidRDefault="00335158" w:rsidP="00715D96">
            <w:pPr>
              <w:spacing w:line="240" w:lineRule="atLeast"/>
              <w:rPr>
                <w:rFonts w:ascii="Times New Roman" w:hAnsi="Times New Roman"/>
                <w:b/>
                <w:sz w:val="24"/>
                <w:szCs w:val="24"/>
              </w:rPr>
            </w:pPr>
            <w:r w:rsidRPr="007C6191">
              <w:rPr>
                <w:rFonts w:ascii="Times New Roman" w:hAnsi="Times New Roman"/>
                <w:sz w:val="24"/>
                <w:szCs w:val="24"/>
              </w:rPr>
              <w:t>- герой исеменнән, үз исеменнән, автор исеменнән әсәр эчтәлеген үзгәртеп сөйләргә; - бирегән рифма һәм строфа буенча шигырь уйларга; - аерым эпизодларны укып, әсәр эчтәлеген сөйләргә, әсәрнең аерым эпизодларын яттан укырга; - шәхси текстлар төзергә (аналогия буенча хикәяләргә, фикерләргә, сорауларга тулы җавап бирергә, сурәтләргә – геройларга характеристика бирергә һәм пейзажны сурәтләргә) . - укылган китап турында бәяләмә яза (ирекле рәвештә), - өйрәнелгән әдәби әсәр сюжеты нигезендә хикәя төзи, әсәрнең эчтәлеген үзгәртә яки тулыландыра, - аннотация яки бәяләмә рәвешендә укылган әсәр буенча инша яза, - укылган (тыңланган) әсәр буенча рәсемнәр, проектлар, презентацияләр ясый, - укылган (тыңланган) әсәрләрне сәхнәләштерә, төркемнәрдә эшли.</w:t>
            </w:r>
          </w:p>
        </w:tc>
        <w:tc>
          <w:tcPr>
            <w:tcW w:w="2268" w:type="dxa"/>
            <w:vMerge/>
          </w:tcPr>
          <w:p w:rsidR="00335158" w:rsidRPr="007C6191" w:rsidRDefault="00335158" w:rsidP="00715D96">
            <w:pPr>
              <w:spacing w:line="240" w:lineRule="atLeast"/>
              <w:rPr>
                <w:rFonts w:ascii="Times New Roman" w:hAnsi="Times New Roman"/>
                <w:sz w:val="24"/>
                <w:szCs w:val="24"/>
              </w:rPr>
            </w:pPr>
          </w:p>
        </w:tc>
        <w:tc>
          <w:tcPr>
            <w:tcW w:w="1778" w:type="dxa"/>
            <w:vMerge/>
          </w:tcPr>
          <w:p w:rsidR="00335158" w:rsidRPr="007C6191" w:rsidRDefault="00335158" w:rsidP="00715D96">
            <w:pPr>
              <w:spacing w:line="240" w:lineRule="atLeast"/>
              <w:rPr>
                <w:rFonts w:ascii="Times New Roman" w:hAnsi="Times New Roman"/>
                <w:sz w:val="24"/>
                <w:szCs w:val="24"/>
              </w:rPr>
            </w:pPr>
          </w:p>
        </w:tc>
      </w:tr>
      <w:tr w:rsidR="00335158" w:rsidRPr="007C6191" w:rsidTr="00715D96">
        <w:trPr>
          <w:trHeight w:val="240"/>
        </w:trPr>
        <w:tc>
          <w:tcPr>
            <w:tcW w:w="1526" w:type="dxa"/>
          </w:tcPr>
          <w:p w:rsidR="00335158" w:rsidRPr="007C6191" w:rsidRDefault="00335158" w:rsidP="00715D96">
            <w:pPr>
              <w:pStyle w:val="Default"/>
              <w:spacing w:line="240" w:lineRule="atLeast"/>
              <w:ind w:left="567"/>
              <w:jc w:val="both"/>
              <w:rPr>
                <w:b/>
                <w:bCs/>
                <w:iCs/>
              </w:rPr>
            </w:pPr>
            <w:r w:rsidRPr="007C6191">
              <w:t>“Уку материалы белән эшләү”</w:t>
            </w:r>
          </w:p>
        </w:tc>
        <w:tc>
          <w:tcPr>
            <w:tcW w:w="5670" w:type="dxa"/>
            <w:tcBorders>
              <w:top w:val="single" w:sz="4" w:space="0" w:color="auto"/>
              <w:bottom w:val="single" w:sz="4" w:space="0" w:color="auto"/>
            </w:tcBorders>
          </w:tcPr>
          <w:p w:rsidR="00335158" w:rsidRPr="007C6191" w:rsidRDefault="00335158" w:rsidP="00715D96">
            <w:pPr>
              <w:spacing w:line="240" w:lineRule="atLeast"/>
              <w:rPr>
                <w:rFonts w:ascii="Times New Roman" w:hAnsi="Times New Roman"/>
                <w:b/>
                <w:sz w:val="24"/>
                <w:szCs w:val="24"/>
              </w:rPr>
            </w:pPr>
            <w:r w:rsidRPr="007C6191">
              <w:rPr>
                <w:rFonts w:ascii="Times New Roman" w:hAnsi="Times New Roman"/>
                <w:sz w:val="24"/>
                <w:szCs w:val="24"/>
              </w:rPr>
              <w:t>- әсәр текстында төп һәм өстәмә мәгълүматны таба белергә; - исеме һәм эчтәлеге, аннотация һәм титул бите буенча китап эчтәлеген күзалларга; - пейзаж һәм герой портретларын сурәтләү өчен әсәр текстындагы мәгълүматны кулланырга; - төрле мәгълүмати чаралардан (сүзлек, энциклопедия, Интернет-ресурс) файдаланырга; төрле чыганаклардан алынган мәгълүматны чагыштырырга. -тематик, монографик әсәрләр җыентыклары төзи белү; - авторларның 6–8 әсәрен яттан белү; -мөстәкыйль рәвештә китаплар сайлый белү, китап элементлары буенча аның эчтәлеген ачыклау; -сүзлекләр белән мөстәкыйль эшләү; -аңлап, йөгерек уку күнекмәләре булдыру; -текстның темасын, төп фикерен табу, текстны мәгънәви кисәкләргә бүлү, текстның планын төзү, тулы һәм кыскача эчтәлекне бирә белүләренә ирешү; -фольклор әсәрләрен тану, автор әсәрләре белән уртаклыгын, аермасын билгеләү; -әсәрдәге геройлар турында үз фикерләрен әйтә белүләренә ирешү, геройларның характерын ачыклау, чагыштыру; -сайлап алып, әсәрне яки бер өзекне яттан өйрәнү; ныгыту; -дәреслектә оста ориентлашу; -әсәрдән өзекләр китереп, аннотацияләр язу; -уку елында өйрәнелгән әдәби әсәрләрнең исемен, авторын, эчтәлеген; -1–2 балалар журналын, аның бүлекләрен; теге яки бу авторларның китапларын (бирелгән исемлек буенча, чыгыш әзерләү өчен) мөстәкыйль рәвештә китапханәдә сайлый белү, китап элементлары буенча аның эчтәлеген ачыклау; -сайланган әсәрләрне мөстәкыйль уку.</w:t>
            </w:r>
          </w:p>
        </w:tc>
        <w:tc>
          <w:tcPr>
            <w:tcW w:w="3828" w:type="dxa"/>
            <w:tcBorders>
              <w:top w:val="single" w:sz="4" w:space="0" w:color="auto"/>
              <w:bottom w:val="single" w:sz="4" w:space="0" w:color="auto"/>
            </w:tcBorders>
          </w:tcPr>
          <w:p w:rsidR="00335158" w:rsidRPr="007C6191" w:rsidRDefault="00335158" w:rsidP="00715D96">
            <w:pPr>
              <w:spacing w:line="240" w:lineRule="atLeast"/>
              <w:rPr>
                <w:rFonts w:ascii="Times New Roman" w:hAnsi="Times New Roman"/>
                <w:b/>
                <w:sz w:val="24"/>
                <w:szCs w:val="24"/>
              </w:rPr>
            </w:pPr>
            <w:r w:rsidRPr="007C6191">
              <w:rPr>
                <w:rFonts w:ascii="Times New Roman" w:hAnsi="Times New Roman"/>
                <w:sz w:val="24"/>
                <w:szCs w:val="24"/>
              </w:rPr>
              <w:t>- белешмәлекләрдән һәм энциклопедияләрдән китап, автор турында мәгълүмат тупларга; - тема һәм бүлекләргә тәкъдим ителгән проектларны үтәү өчен кирәкле мәгълүмат җыярга, аларны гомумиләштерә белергә.</w:t>
            </w:r>
          </w:p>
        </w:tc>
        <w:tc>
          <w:tcPr>
            <w:tcW w:w="2268" w:type="dxa"/>
            <w:vMerge/>
          </w:tcPr>
          <w:p w:rsidR="00335158" w:rsidRPr="007C6191" w:rsidRDefault="00335158" w:rsidP="00715D96">
            <w:pPr>
              <w:spacing w:line="240" w:lineRule="atLeast"/>
              <w:rPr>
                <w:rFonts w:ascii="Times New Roman" w:hAnsi="Times New Roman"/>
                <w:sz w:val="24"/>
                <w:szCs w:val="24"/>
              </w:rPr>
            </w:pPr>
          </w:p>
        </w:tc>
        <w:tc>
          <w:tcPr>
            <w:tcW w:w="1778" w:type="dxa"/>
            <w:vMerge/>
          </w:tcPr>
          <w:p w:rsidR="00335158" w:rsidRPr="007C6191" w:rsidRDefault="00335158" w:rsidP="00715D96">
            <w:pPr>
              <w:spacing w:line="240" w:lineRule="atLeast"/>
              <w:rPr>
                <w:rFonts w:ascii="Times New Roman" w:hAnsi="Times New Roman"/>
                <w:sz w:val="24"/>
                <w:szCs w:val="24"/>
              </w:rPr>
            </w:pPr>
          </w:p>
        </w:tc>
      </w:tr>
    </w:tbl>
    <w:p w:rsidR="00335158" w:rsidRPr="000E512A" w:rsidRDefault="00335158" w:rsidP="00335158">
      <w:pPr>
        <w:spacing w:after="0" w:line="240" w:lineRule="atLeast"/>
        <w:jc w:val="center"/>
        <w:rPr>
          <w:rFonts w:ascii="Times New Roman" w:hAnsi="Times New Roman"/>
          <w:b/>
          <w:color w:val="000000"/>
          <w:sz w:val="24"/>
          <w:szCs w:val="24"/>
          <w:lang w:bidi="he-IL"/>
        </w:rPr>
      </w:pPr>
    </w:p>
    <w:p w:rsidR="00335158" w:rsidRPr="000E512A" w:rsidRDefault="00335158" w:rsidP="00335158">
      <w:pPr>
        <w:spacing w:after="0" w:line="240" w:lineRule="atLeast"/>
        <w:jc w:val="center"/>
        <w:rPr>
          <w:rFonts w:ascii="Times New Roman" w:hAnsi="Times New Roman"/>
          <w:b/>
          <w:color w:val="000000"/>
          <w:sz w:val="24"/>
          <w:szCs w:val="24"/>
          <w:lang w:bidi="he-IL"/>
        </w:rPr>
        <w:sectPr w:rsidR="00335158" w:rsidRPr="000E512A" w:rsidSect="00C25C46">
          <w:footerReference w:type="default" r:id="rId7"/>
          <w:footerReference w:type="first" r:id="rId8"/>
          <w:pgSz w:w="16838" w:h="11906" w:orient="landscape" w:code="9"/>
          <w:pgMar w:top="1134" w:right="720" w:bottom="720" w:left="720" w:header="709" w:footer="709" w:gutter="0"/>
          <w:cols w:space="708"/>
          <w:titlePg/>
          <w:docGrid w:linePitch="360"/>
        </w:sectPr>
      </w:pPr>
    </w:p>
    <w:p w:rsidR="00335158" w:rsidRPr="00B56333" w:rsidRDefault="00335158" w:rsidP="00335158">
      <w:pPr>
        <w:ind w:left="-57" w:right="-57"/>
        <w:jc w:val="center"/>
        <w:rPr>
          <w:rFonts w:ascii="Times New Roman" w:hAnsi="Times New Roman"/>
          <w:b/>
          <w:sz w:val="24"/>
          <w:szCs w:val="24"/>
          <w:lang w:val="tt-RU"/>
        </w:rPr>
      </w:pPr>
      <w:r>
        <w:rPr>
          <w:rFonts w:ascii="Times New Roman" w:hAnsi="Times New Roman"/>
          <w:b/>
          <w:sz w:val="24"/>
          <w:szCs w:val="24"/>
          <w:lang w:val="tt-RU"/>
        </w:rPr>
        <w:t>Содержание  4 класс</w:t>
      </w:r>
    </w:p>
    <w:tbl>
      <w:tblPr>
        <w:tblW w:w="14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1"/>
        <w:gridCol w:w="26"/>
        <w:gridCol w:w="10178"/>
        <w:gridCol w:w="26"/>
        <w:gridCol w:w="1559"/>
      </w:tblGrid>
      <w:tr w:rsidR="00335158" w:rsidRPr="007C6191" w:rsidTr="00715D96">
        <w:tc>
          <w:tcPr>
            <w:tcW w:w="2492" w:type="dxa"/>
            <w:tcBorders>
              <w:top w:val="single" w:sz="4" w:space="0" w:color="auto"/>
              <w:left w:val="single" w:sz="4" w:space="0" w:color="auto"/>
              <w:bottom w:val="single" w:sz="4" w:space="0" w:color="auto"/>
              <w:right w:val="single" w:sz="4" w:space="0" w:color="auto"/>
            </w:tcBorders>
            <w:hideMark/>
          </w:tcPr>
          <w:p w:rsidR="00335158" w:rsidRPr="00B56333" w:rsidRDefault="00335158" w:rsidP="00715D96">
            <w:pPr>
              <w:suppressAutoHyphens/>
              <w:spacing w:after="0" w:line="240" w:lineRule="auto"/>
              <w:jc w:val="center"/>
              <w:rPr>
                <w:rFonts w:ascii="Times New Roman" w:hAnsi="Times New Roman"/>
                <w:kern w:val="2"/>
                <w:sz w:val="24"/>
                <w:szCs w:val="24"/>
                <w:lang w:val="tt-RU" w:eastAsia="ar-SA"/>
              </w:rPr>
            </w:pPr>
            <w:r w:rsidRPr="00B56333">
              <w:rPr>
                <w:rFonts w:ascii="Times New Roman" w:hAnsi="Times New Roman"/>
                <w:kern w:val="2"/>
                <w:sz w:val="24"/>
                <w:szCs w:val="24"/>
                <w:lang w:val="tt-RU" w:eastAsia="ar-SA"/>
              </w:rPr>
              <w:t>Бүлек исем</w:t>
            </w:r>
          </w:p>
        </w:tc>
        <w:tc>
          <w:tcPr>
            <w:tcW w:w="10206" w:type="dxa"/>
            <w:gridSpan w:val="2"/>
            <w:tcBorders>
              <w:top w:val="single" w:sz="4" w:space="0" w:color="auto"/>
              <w:left w:val="single" w:sz="4" w:space="0" w:color="auto"/>
              <w:bottom w:val="single" w:sz="4" w:space="0" w:color="auto"/>
              <w:right w:val="single" w:sz="4" w:space="0" w:color="auto"/>
            </w:tcBorders>
            <w:hideMark/>
          </w:tcPr>
          <w:p w:rsidR="00335158" w:rsidRPr="00B56333" w:rsidRDefault="00335158" w:rsidP="00715D96">
            <w:pPr>
              <w:suppressAutoHyphens/>
              <w:spacing w:after="0" w:line="240" w:lineRule="auto"/>
              <w:jc w:val="center"/>
              <w:rPr>
                <w:rFonts w:ascii="Times New Roman" w:hAnsi="Times New Roman"/>
                <w:kern w:val="2"/>
                <w:sz w:val="24"/>
                <w:szCs w:val="24"/>
                <w:lang w:val="tt-RU" w:eastAsia="ar-SA"/>
              </w:rPr>
            </w:pPr>
            <w:r w:rsidRPr="00B56333">
              <w:rPr>
                <w:rFonts w:ascii="Times New Roman" w:hAnsi="Times New Roman"/>
                <w:kern w:val="2"/>
                <w:sz w:val="24"/>
                <w:szCs w:val="24"/>
                <w:lang w:val="tt-RU" w:eastAsia="ar-SA"/>
              </w:rPr>
              <w:t>Кыскача эчтәлек</w:t>
            </w:r>
          </w:p>
        </w:tc>
        <w:tc>
          <w:tcPr>
            <w:tcW w:w="1585" w:type="dxa"/>
            <w:gridSpan w:val="2"/>
            <w:tcBorders>
              <w:top w:val="single" w:sz="4" w:space="0" w:color="auto"/>
              <w:left w:val="single" w:sz="4" w:space="0" w:color="auto"/>
              <w:bottom w:val="single" w:sz="4" w:space="0" w:color="auto"/>
              <w:right w:val="single" w:sz="4" w:space="0" w:color="auto"/>
            </w:tcBorders>
            <w:hideMark/>
          </w:tcPr>
          <w:p w:rsidR="00335158" w:rsidRPr="00B56333" w:rsidRDefault="00335158" w:rsidP="00715D96">
            <w:pPr>
              <w:suppressAutoHyphens/>
              <w:spacing w:after="0" w:line="240" w:lineRule="auto"/>
              <w:jc w:val="center"/>
              <w:rPr>
                <w:rFonts w:ascii="Times New Roman" w:hAnsi="Times New Roman"/>
                <w:kern w:val="2"/>
                <w:sz w:val="24"/>
                <w:szCs w:val="24"/>
                <w:lang w:eastAsia="ar-SA"/>
              </w:rPr>
            </w:pPr>
            <w:r w:rsidRPr="00B56333">
              <w:rPr>
                <w:rFonts w:ascii="Times New Roman" w:hAnsi="Times New Roman"/>
                <w:kern w:val="2"/>
                <w:sz w:val="24"/>
                <w:szCs w:val="24"/>
                <w:lang w:val="tt-RU" w:eastAsia="ar-SA"/>
              </w:rPr>
              <w:t>Сәг</w:t>
            </w:r>
            <w:r w:rsidRPr="00B56333">
              <w:rPr>
                <w:rFonts w:ascii="Times New Roman" w:hAnsi="Times New Roman"/>
                <w:kern w:val="2"/>
                <w:sz w:val="24"/>
                <w:szCs w:val="24"/>
                <w:lang w:eastAsia="ar-SA"/>
              </w:rPr>
              <w:t>ать саны</w:t>
            </w:r>
          </w:p>
        </w:tc>
      </w:tr>
      <w:tr w:rsidR="00335158" w:rsidRPr="007C6191" w:rsidTr="00715D96">
        <w:tc>
          <w:tcPr>
            <w:tcW w:w="2492" w:type="dxa"/>
            <w:tcBorders>
              <w:top w:val="single" w:sz="4" w:space="0" w:color="auto"/>
              <w:left w:val="single" w:sz="4" w:space="0" w:color="auto"/>
              <w:bottom w:val="single" w:sz="4" w:space="0" w:color="auto"/>
              <w:right w:val="single" w:sz="4" w:space="0" w:color="auto"/>
            </w:tcBorders>
          </w:tcPr>
          <w:p w:rsidR="00335158" w:rsidRPr="00B56333" w:rsidRDefault="00335158" w:rsidP="00715D96">
            <w:pPr>
              <w:suppressAutoHyphens/>
              <w:spacing w:after="0" w:line="240" w:lineRule="auto"/>
              <w:jc w:val="center"/>
              <w:rPr>
                <w:rFonts w:ascii="Times New Roman" w:hAnsi="Times New Roman"/>
                <w:kern w:val="2"/>
                <w:sz w:val="24"/>
                <w:szCs w:val="24"/>
                <w:lang w:val="tt-RU" w:eastAsia="ar-SA"/>
              </w:rPr>
            </w:pPr>
            <w:r w:rsidRPr="00B56333">
              <w:rPr>
                <w:rFonts w:ascii="Times New Roman" w:hAnsi="Times New Roman"/>
                <w:kern w:val="2"/>
                <w:sz w:val="24"/>
                <w:szCs w:val="24"/>
                <w:lang w:val="tt-RU" w:eastAsia="ar-SA"/>
              </w:rPr>
              <w:t xml:space="preserve">Халык </w:t>
            </w:r>
          </w:p>
          <w:p w:rsidR="00335158" w:rsidRPr="00B56333" w:rsidRDefault="00335158" w:rsidP="00715D96">
            <w:pPr>
              <w:suppressAutoHyphens/>
              <w:spacing w:after="0" w:line="240" w:lineRule="auto"/>
              <w:jc w:val="center"/>
              <w:rPr>
                <w:rFonts w:ascii="Times New Roman" w:hAnsi="Times New Roman"/>
                <w:kern w:val="2"/>
                <w:sz w:val="24"/>
                <w:szCs w:val="24"/>
                <w:lang w:val="tt-RU" w:eastAsia="ar-SA"/>
              </w:rPr>
            </w:pPr>
            <w:r w:rsidRPr="00B56333">
              <w:rPr>
                <w:rFonts w:ascii="Times New Roman" w:hAnsi="Times New Roman"/>
                <w:kern w:val="2"/>
                <w:sz w:val="24"/>
                <w:szCs w:val="24"/>
                <w:lang w:val="tt-RU" w:eastAsia="ar-SA"/>
              </w:rPr>
              <w:t>авыз иҗаты әсәрләре</w:t>
            </w:r>
          </w:p>
          <w:p w:rsidR="00335158" w:rsidRPr="00B56333" w:rsidRDefault="00335158" w:rsidP="00715D96">
            <w:pPr>
              <w:suppressAutoHyphens/>
              <w:spacing w:after="0" w:line="240" w:lineRule="auto"/>
              <w:jc w:val="center"/>
              <w:rPr>
                <w:rFonts w:ascii="Times New Roman" w:hAnsi="Times New Roman"/>
                <w:kern w:val="2"/>
                <w:sz w:val="24"/>
                <w:szCs w:val="24"/>
                <w:lang w:val="tt-RU" w:eastAsia="ar-SA"/>
              </w:rPr>
            </w:pPr>
          </w:p>
        </w:tc>
        <w:tc>
          <w:tcPr>
            <w:tcW w:w="10206" w:type="dxa"/>
            <w:gridSpan w:val="2"/>
            <w:tcBorders>
              <w:top w:val="single" w:sz="4" w:space="0" w:color="auto"/>
              <w:left w:val="single" w:sz="4" w:space="0" w:color="auto"/>
              <w:bottom w:val="single" w:sz="4" w:space="0" w:color="auto"/>
              <w:right w:val="single" w:sz="4" w:space="0" w:color="auto"/>
            </w:tcBorders>
          </w:tcPr>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i/>
                <w:kern w:val="2"/>
                <w:sz w:val="24"/>
                <w:szCs w:val="24"/>
                <w:lang w:val="tt-RU" w:eastAsia="ar-SA"/>
              </w:rPr>
              <w:t>Халык авыз иҗатының табышмак, әйләнмәле әкият кебек формаларын гамәли үзләштерү.</w:t>
            </w:r>
          </w:p>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i/>
                <w:kern w:val="2"/>
                <w:sz w:val="24"/>
                <w:szCs w:val="24"/>
                <w:lang w:val="tt-RU" w:eastAsia="ar-SA"/>
              </w:rPr>
              <w:t>Сурәтләнгән вакыйгаларга карата автор фикере (әсәр исеме, геройларга характеристика, автор бәяләмәсе).</w:t>
            </w:r>
          </w:p>
          <w:p w:rsidR="00335158" w:rsidRPr="00B56333" w:rsidRDefault="00335158" w:rsidP="00715D96">
            <w:pPr>
              <w:suppressAutoHyphens/>
              <w:spacing w:after="0" w:line="240" w:lineRule="auto"/>
              <w:rPr>
                <w:rFonts w:ascii="Times New Roman" w:hAnsi="Times New Roman"/>
                <w:kern w:val="2"/>
                <w:sz w:val="24"/>
                <w:szCs w:val="24"/>
                <w:lang w:val="tt-RU" w:eastAsia="ar-SA"/>
              </w:rPr>
            </w:pPr>
            <w:r w:rsidRPr="00B56333">
              <w:rPr>
                <w:rFonts w:ascii="Times New Roman" w:hAnsi="Times New Roman"/>
                <w:b/>
                <w:kern w:val="2"/>
                <w:sz w:val="24"/>
                <w:szCs w:val="24"/>
                <w:lang w:val="tt-RU" w:eastAsia="ar-SA"/>
              </w:rPr>
              <w:t xml:space="preserve">Хайваннар турында әкиятләр. </w:t>
            </w:r>
          </w:p>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i/>
                <w:kern w:val="2"/>
                <w:sz w:val="24"/>
                <w:szCs w:val="24"/>
                <w:lang w:val="tt-RU" w:eastAsia="ar-SA"/>
              </w:rPr>
              <w:t>Әкиятләрнең тәрбияви роле. Геройларның характеры, аларның акыл-фигыльләре, һәрвакыт ярдәмчел, киң күңелле булуларына игътибар итү, ишарә ясау. Күчмә сюжетлар.</w:t>
            </w:r>
          </w:p>
          <w:p w:rsidR="00335158" w:rsidRPr="00B56333" w:rsidRDefault="00335158" w:rsidP="00715D96">
            <w:pPr>
              <w:suppressAutoHyphens/>
              <w:spacing w:after="0" w:line="240" w:lineRule="auto"/>
              <w:rPr>
                <w:rFonts w:ascii="Times New Roman" w:hAnsi="Times New Roman"/>
                <w:b/>
                <w:kern w:val="2"/>
                <w:sz w:val="24"/>
                <w:szCs w:val="24"/>
                <w:lang w:val="tt-RU" w:eastAsia="ar-SA"/>
              </w:rPr>
            </w:pPr>
            <w:r w:rsidRPr="00B56333">
              <w:rPr>
                <w:rFonts w:ascii="Times New Roman" w:hAnsi="Times New Roman"/>
                <w:b/>
                <w:kern w:val="2"/>
                <w:sz w:val="24"/>
                <w:szCs w:val="24"/>
                <w:lang w:val="tt-RU" w:eastAsia="ar-SA"/>
              </w:rPr>
              <w:t xml:space="preserve">Тылсымлы әкиятләр. </w:t>
            </w:r>
          </w:p>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i/>
                <w:kern w:val="2"/>
                <w:sz w:val="24"/>
                <w:szCs w:val="24"/>
                <w:lang w:val="tt-RU" w:eastAsia="ar-SA"/>
              </w:rPr>
              <w:t>Борынгы заманнарда дөньяны танып белү (төрле көчләр, кешенең хайванга, үләнгә, табигать күренешләренә әверелүе).Тылсымлы әкият геройлары. Дөнья халыклары әкиятләре.</w:t>
            </w:r>
          </w:p>
          <w:p w:rsidR="00335158" w:rsidRPr="00B56333" w:rsidRDefault="00335158" w:rsidP="00715D96">
            <w:pPr>
              <w:suppressAutoHyphens/>
              <w:spacing w:after="0" w:line="240" w:lineRule="auto"/>
              <w:rPr>
                <w:rFonts w:ascii="Times New Roman" w:hAnsi="Times New Roman"/>
                <w:b/>
                <w:kern w:val="2"/>
                <w:sz w:val="24"/>
                <w:szCs w:val="24"/>
                <w:lang w:val="tt-RU" w:eastAsia="ar-SA"/>
              </w:rPr>
            </w:pPr>
            <w:r w:rsidRPr="00B56333">
              <w:rPr>
                <w:rFonts w:ascii="Times New Roman" w:hAnsi="Times New Roman"/>
                <w:b/>
                <w:kern w:val="2"/>
                <w:sz w:val="24"/>
                <w:szCs w:val="24"/>
                <w:lang w:val="tt-RU" w:eastAsia="ar-SA"/>
              </w:rPr>
              <w:t xml:space="preserve">Тормыш-көнкүреш әкиятләре. </w:t>
            </w:r>
          </w:p>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i/>
                <w:kern w:val="2"/>
                <w:sz w:val="24"/>
                <w:szCs w:val="24"/>
                <w:lang w:val="tt-RU" w:eastAsia="ar-SA"/>
              </w:rPr>
              <w:t>Әкиятләрдә проблемалар, үгет-нәсыйхәт, юмор хисе.</w:t>
            </w:r>
          </w:p>
          <w:p w:rsidR="00335158" w:rsidRPr="00B56333" w:rsidRDefault="00335158" w:rsidP="00715D96">
            <w:pPr>
              <w:suppressAutoHyphens/>
              <w:spacing w:after="0" w:line="240" w:lineRule="auto"/>
              <w:rPr>
                <w:rFonts w:ascii="Times New Roman" w:hAnsi="Times New Roman"/>
                <w:b/>
                <w:kern w:val="2"/>
                <w:sz w:val="24"/>
                <w:szCs w:val="24"/>
                <w:lang w:val="tt-RU" w:eastAsia="ar-SA"/>
              </w:rPr>
            </w:pPr>
            <w:r w:rsidRPr="00B56333">
              <w:rPr>
                <w:rFonts w:ascii="Times New Roman" w:hAnsi="Times New Roman"/>
                <w:b/>
                <w:kern w:val="2"/>
                <w:sz w:val="24"/>
                <w:szCs w:val="24"/>
                <w:lang w:val="tt-RU" w:eastAsia="ar-SA"/>
              </w:rPr>
              <w:t xml:space="preserve">Автор әкиятләре. </w:t>
            </w:r>
          </w:p>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i/>
                <w:kern w:val="2"/>
                <w:sz w:val="24"/>
                <w:szCs w:val="24"/>
                <w:lang w:val="tt-RU" w:eastAsia="ar-SA"/>
              </w:rPr>
              <w:t>Татар, рус, дөнья классикасында халык әкиятләре һәм автор әкиятләрендә охшашлык: сихри көчләрне җиңү юллары (халык әкиятләрендә), ярату хисенең көче (автор әсәрләрендә).</w:t>
            </w:r>
          </w:p>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kern w:val="2"/>
                <w:sz w:val="24"/>
                <w:szCs w:val="24"/>
                <w:lang w:val="tt-RU" w:eastAsia="ar-SA"/>
              </w:rPr>
              <w:t>Риваят</w:t>
            </w:r>
            <w:r w:rsidRPr="00B56333">
              <w:rPr>
                <w:rFonts w:ascii="Times New Roman" w:hAnsi="Times New Roman"/>
                <w:kern w:val="2"/>
                <w:sz w:val="24"/>
                <w:szCs w:val="24"/>
                <w:lang w:eastAsia="ar-SA"/>
              </w:rPr>
              <w:t>ь</w:t>
            </w:r>
            <w:r w:rsidRPr="00B56333">
              <w:rPr>
                <w:rFonts w:ascii="Times New Roman" w:hAnsi="Times New Roman"/>
                <w:kern w:val="2"/>
                <w:sz w:val="24"/>
                <w:szCs w:val="24"/>
                <w:lang w:val="tt-RU" w:eastAsia="ar-SA"/>
              </w:rPr>
              <w:t>, бәет, мифлар турында гомуми күзаллау булдыру</w:t>
            </w:r>
            <w:r w:rsidRPr="00B56333">
              <w:rPr>
                <w:rFonts w:ascii="Times New Roman" w:hAnsi="Times New Roman"/>
                <w:b/>
                <w:kern w:val="2"/>
                <w:sz w:val="24"/>
                <w:szCs w:val="24"/>
                <w:lang w:val="tt-RU" w:eastAsia="ar-SA"/>
              </w:rPr>
              <w:t xml:space="preserve">. </w:t>
            </w:r>
            <w:r w:rsidRPr="00B56333">
              <w:rPr>
                <w:rFonts w:ascii="Times New Roman" w:hAnsi="Times New Roman"/>
                <w:i/>
                <w:kern w:val="2"/>
                <w:sz w:val="24"/>
                <w:szCs w:val="24"/>
                <w:lang w:val="tt-RU" w:eastAsia="ar-SA"/>
              </w:rPr>
              <w:t>Риваять, бәет, мифларда кешеләр тормышының чагылышы, табигый көчләрнең кешеләргә ярдәмгә килүе.Кешелек дөньясы һәм тылсымлы дөнья арасындагы бәйләнеш.</w:t>
            </w:r>
          </w:p>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b/>
                <w:kern w:val="2"/>
                <w:sz w:val="24"/>
                <w:szCs w:val="24"/>
                <w:lang w:val="tt-RU" w:eastAsia="ar-SA"/>
              </w:rPr>
              <w:t xml:space="preserve">Мәкальләр. </w:t>
            </w:r>
            <w:r w:rsidRPr="00B56333">
              <w:rPr>
                <w:rFonts w:ascii="Times New Roman" w:hAnsi="Times New Roman"/>
                <w:i/>
                <w:kern w:val="2"/>
                <w:sz w:val="24"/>
                <w:szCs w:val="24"/>
                <w:lang w:val="tt-RU" w:eastAsia="ar-SA"/>
              </w:rPr>
              <w:t>Мәкальләр – халыкның тормыш тәҗрибәсеннән тупланган акыллы сүзләр. Мәкальләрне төрле ситуацияләрдә урынлы куллана белергә күнектерү. Төрле халыкларның мәкальләре, аларның охшашлыгы.Әкият, мәсәл, хикәянең, иллюстрацияләрнең эчтәлегенә туры килә торган мәкальләрне дөрес сайлау.</w:t>
            </w:r>
          </w:p>
          <w:p w:rsidR="00335158" w:rsidRPr="00B56333" w:rsidRDefault="00335158" w:rsidP="00715D96">
            <w:pPr>
              <w:suppressAutoHyphens/>
              <w:spacing w:after="0" w:line="240" w:lineRule="auto"/>
              <w:jc w:val="both"/>
              <w:rPr>
                <w:rFonts w:ascii="Times New Roman" w:hAnsi="Times New Roman"/>
                <w:kern w:val="2"/>
                <w:sz w:val="24"/>
                <w:szCs w:val="24"/>
                <w:lang w:val="tt-RU" w:eastAsia="ar-SA"/>
              </w:rPr>
            </w:pPr>
          </w:p>
        </w:tc>
        <w:tc>
          <w:tcPr>
            <w:tcW w:w="1585" w:type="dxa"/>
            <w:gridSpan w:val="2"/>
            <w:tcBorders>
              <w:top w:val="single" w:sz="4" w:space="0" w:color="auto"/>
              <w:left w:val="single" w:sz="4" w:space="0" w:color="auto"/>
              <w:bottom w:val="single" w:sz="4" w:space="0" w:color="auto"/>
              <w:right w:val="single" w:sz="4" w:space="0" w:color="auto"/>
            </w:tcBorders>
            <w:hideMark/>
          </w:tcPr>
          <w:p w:rsidR="00335158" w:rsidRPr="00B56333" w:rsidRDefault="00335158" w:rsidP="00715D96">
            <w:pPr>
              <w:suppressAutoHyphens/>
              <w:spacing w:after="0" w:line="240" w:lineRule="auto"/>
              <w:jc w:val="both"/>
              <w:rPr>
                <w:rFonts w:ascii="Times New Roman" w:hAnsi="Times New Roman"/>
                <w:kern w:val="2"/>
                <w:sz w:val="24"/>
                <w:szCs w:val="24"/>
                <w:lang w:val="tt-RU" w:eastAsia="ar-SA"/>
              </w:rPr>
            </w:pPr>
            <w:r>
              <w:rPr>
                <w:rFonts w:ascii="Times New Roman" w:hAnsi="Times New Roman"/>
                <w:kern w:val="2"/>
                <w:sz w:val="24"/>
                <w:szCs w:val="24"/>
                <w:lang w:val="tt-RU" w:eastAsia="ar-SA"/>
              </w:rPr>
              <w:t>8</w:t>
            </w:r>
          </w:p>
        </w:tc>
      </w:tr>
      <w:tr w:rsidR="00335158" w:rsidRPr="007C6191" w:rsidTr="00715D96">
        <w:tc>
          <w:tcPr>
            <w:tcW w:w="2492" w:type="dxa"/>
            <w:tcBorders>
              <w:top w:val="single" w:sz="4" w:space="0" w:color="auto"/>
              <w:left w:val="single" w:sz="4" w:space="0" w:color="auto"/>
              <w:bottom w:val="single" w:sz="4" w:space="0" w:color="auto"/>
              <w:right w:val="single" w:sz="4" w:space="0" w:color="auto"/>
            </w:tcBorders>
            <w:hideMark/>
          </w:tcPr>
          <w:p w:rsidR="00335158" w:rsidRPr="00B56333" w:rsidRDefault="00335158" w:rsidP="00715D96">
            <w:pPr>
              <w:suppressAutoHyphens/>
              <w:spacing w:after="0" w:line="240" w:lineRule="auto"/>
              <w:jc w:val="center"/>
              <w:rPr>
                <w:rFonts w:ascii="Times New Roman" w:hAnsi="Times New Roman"/>
                <w:kern w:val="2"/>
                <w:sz w:val="24"/>
                <w:szCs w:val="24"/>
                <w:lang w:val="tt-RU" w:eastAsia="ar-SA"/>
              </w:rPr>
            </w:pPr>
            <w:r w:rsidRPr="00B56333">
              <w:rPr>
                <w:rFonts w:ascii="Times New Roman" w:hAnsi="Times New Roman"/>
                <w:kern w:val="2"/>
                <w:sz w:val="24"/>
                <w:szCs w:val="24"/>
                <w:lang w:val="tt-RU" w:eastAsia="ar-SA"/>
              </w:rPr>
              <w:t>Автор әсәрләре</w:t>
            </w:r>
          </w:p>
        </w:tc>
        <w:tc>
          <w:tcPr>
            <w:tcW w:w="10206" w:type="dxa"/>
            <w:gridSpan w:val="2"/>
            <w:tcBorders>
              <w:top w:val="single" w:sz="4" w:space="0" w:color="auto"/>
              <w:left w:val="single" w:sz="4" w:space="0" w:color="auto"/>
              <w:bottom w:val="single" w:sz="4" w:space="0" w:color="auto"/>
              <w:right w:val="single" w:sz="4" w:space="0" w:color="auto"/>
            </w:tcBorders>
            <w:hideMark/>
          </w:tcPr>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i/>
                <w:kern w:val="2"/>
                <w:sz w:val="24"/>
                <w:szCs w:val="24"/>
                <w:lang w:val="tt-RU" w:eastAsia="ar-SA"/>
              </w:rPr>
              <w:t>Автор әсәрләрендә һәм халык әкиятләрендәге сюжет кулланылышы (капма-каршы ике дөнья, булышчылыр, тылсымлы төсләр). Автор теленең кабатланмас матурлыгы.</w:t>
            </w:r>
          </w:p>
        </w:tc>
        <w:tc>
          <w:tcPr>
            <w:tcW w:w="1585" w:type="dxa"/>
            <w:gridSpan w:val="2"/>
            <w:tcBorders>
              <w:top w:val="single" w:sz="4" w:space="0" w:color="auto"/>
              <w:left w:val="single" w:sz="4" w:space="0" w:color="auto"/>
              <w:bottom w:val="single" w:sz="4" w:space="0" w:color="auto"/>
              <w:right w:val="single" w:sz="4" w:space="0" w:color="auto"/>
            </w:tcBorders>
            <w:hideMark/>
          </w:tcPr>
          <w:p w:rsidR="00335158" w:rsidRPr="00B56333" w:rsidRDefault="00335158" w:rsidP="00715D96">
            <w:pPr>
              <w:suppressAutoHyphens/>
              <w:spacing w:after="0" w:line="240" w:lineRule="auto"/>
              <w:jc w:val="both"/>
              <w:rPr>
                <w:rFonts w:ascii="Times New Roman" w:hAnsi="Times New Roman"/>
                <w:kern w:val="2"/>
                <w:sz w:val="24"/>
                <w:szCs w:val="24"/>
                <w:lang w:val="tt-RU" w:eastAsia="ar-SA"/>
              </w:rPr>
            </w:pPr>
            <w:r>
              <w:rPr>
                <w:rFonts w:ascii="Times New Roman" w:hAnsi="Times New Roman"/>
                <w:kern w:val="2"/>
                <w:sz w:val="24"/>
                <w:szCs w:val="24"/>
                <w:lang w:val="tt-RU" w:eastAsia="ar-SA"/>
              </w:rPr>
              <w:t>2</w:t>
            </w:r>
          </w:p>
        </w:tc>
      </w:tr>
      <w:tr w:rsidR="00335158" w:rsidRPr="007C6191" w:rsidTr="00715D96">
        <w:tc>
          <w:tcPr>
            <w:tcW w:w="2492" w:type="dxa"/>
            <w:tcBorders>
              <w:top w:val="single" w:sz="4" w:space="0" w:color="auto"/>
              <w:left w:val="single" w:sz="4" w:space="0" w:color="auto"/>
              <w:bottom w:val="single" w:sz="4" w:space="0" w:color="auto"/>
              <w:right w:val="single" w:sz="4" w:space="0" w:color="auto"/>
            </w:tcBorders>
            <w:hideMark/>
          </w:tcPr>
          <w:p w:rsidR="00335158" w:rsidRPr="00B56333" w:rsidRDefault="00335158" w:rsidP="00715D96">
            <w:pPr>
              <w:suppressAutoHyphens/>
              <w:spacing w:after="0" w:line="240" w:lineRule="auto"/>
              <w:jc w:val="center"/>
              <w:rPr>
                <w:rFonts w:ascii="Times New Roman" w:hAnsi="Times New Roman"/>
                <w:kern w:val="2"/>
                <w:sz w:val="24"/>
                <w:szCs w:val="24"/>
                <w:lang w:val="tt-RU" w:eastAsia="ar-SA"/>
              </w:rPr>
            </w:pPr>
            <w:r w:rsidRPr="00B56333">
              <w:rPr>
                <w:rFonts w:ascii="Times New Roman" w:hAnsi="Times New Roman"/>
                <w:kern w:val="2"/>
                <w:sz w:val="24"/>
                <w:szCs w:val="24"/>
                <w:lang w:val="tt-RU" w:eastAsia="ar-SA"/>
              </w:rPr>
              <w:t>Мәсәлләр</w:t>
            </w:r>
          </w:p>
        </w:tc>
        <w:tc>
          <w:tcPr>
            <w:tcW w:w="10206" w:type="dxa"/>
            <w:gridSpan w:val="2"/>
            <w:tcBorders>
              <w:top w:val="single" w:sz="4" w:space="0" w:color="auto"/>
              <w:left w:val="single" w:sz="4" w:space="0" w:color="auto"/>
              <w:bottom w:val="single" w:sz="4" w:space="0" w:color="auto"/>
              <w:right w:val="single" w:sz="4" w:space="0" w:color="auto"/>
            </w:tcBorders>
          </w:tcPr>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kern w:val="2"/>
                <w:sz w:val="24"/>
                <w:szCs w:val="24"/>
                <w:lang w:val="tt-RU" w:eastAsia="ar-SA"/>
              </w:rPr>
              <w:t>Мәсәлләрнең ике өлештән – сюжеттан һәм моральдән (үгет-нәсыйхәт, әдәп-әхлак кагыйдәләре) торуын аңлату.</w:t>
            </w:r>
            <w:r w:rsidRPr="00B56333">
              <w:rPr>
                <w:rFonts w:ascii="Times New Roman" w:hAnsi="Times New Roman"/>
                <w:i/>
                <w:kern w:val="2"/>
                <w:sz w:val="24"/>
                <w:szCs w:val="24"/>
                <w:lang w:val="tt-RU" w:eastAsia="ar-SA"/>
              </w:rPr>
              <w:t xml:space="preserve"> Мәсәлләрнең хайваннар турындагы әкиятләрдән килеп чыгышы һәм гасырлар дәвамында үсеше. Мәсәл моралендә мәкальләр куллануның тәрбияви роле. Татар язучыларының мәсәлләре белән танышу.</w:t>
            </w:r>
          </w:p>
          <w:p w:rsidR="00335158" w:rsidRPr="00B56333" w:rsidRDefault="00335158" w:rsidP="00715D96">
            <w:pPr>
              <w:suppressAutoHyphens/>
              <w:spacing w:after="0" w:line="240" w:lineRule="auto"/>
              <w:jc w:val="both"/>
              <w:rPr>
                <w:rFonts w:ascii="Times New Roman" w:hAnsi="Times New Roman"/>
                <w:kern w:val="2"/>
                <w:sz w:val="24"/>
                <w:szCs w:val="24"/>
                <w:lang w:val="tt-RU" w:eastAsia="ar-SA"/>
              </w:rPr>
            </w:pPr>
          </w:p>
        </w:tc>
        <w:tc>
          <w:tcPr>
            <w:tcW w:w="1585" w:type="dxa"/>
            <w:gridSpan w:val="2"/>
            <w:tcBorders>
              <w:top w:val="single" w:sz="4" w:space="0" w:color="auto"/>
              <w:left w:val="single" w:sz="4" w:space="0" w:color="auto"/>
              <w:bottom w:val="single" w:sz="4" w:space="0" w:color="auto"/>
              <w:right w:val="single" w:sz="4" w:space="0" w:color="auto"/>
            </w:tcBorders>
            <w:hideMark/>
          </w:tcPr>
          <w:p w:rsidR="00335158" w:rsidRPr="00B56333" w:rsidRDefault="00335158" w:rsidP="00715D96">
            <w:pPr>
              <w:suppressAutoHyphens/>
              <w:spacing w:after="0" w:line="240" w:lineRule="auto"/>
              <w:jc w:val="both"/>
              <w:rPr>
                <w:rFonts w:ascii="Times New Roman" w:hAnsi="Times New Roman"/>
                <w:kern w:val="2"/>
                <w:sz w:val="24"/>
                <w:szCs w:val="24"/>
                <w:lang w:val="tt-RU" w:eastAsia="ar-SA"/>
              </w:rPr>
            </w:pPr>
            <w:r w:rsidRPr="00B56333">
              <w:rPr>
                <w:rFonts w:ascii="Times New Roman" w:hAnsi="Times New Roman"/>
                <w:kern w:val="2"/>
                <w:sz w:val="24"/>
                <w:szCs w:val="24"/>
                <w:lang w:val="tt-RU" w:eastAsia="ar-SA"/>
              </w:rPr>
              <w:t>2</w:t>
            </w:r>
          </w:p>
        </w:tc>
      </w:tr>
      <w:tr w:rsidR="00335158" w:rsidRPr="007C6191" w:rsidTr="00715D96">
        <w:tc>
          <w:tcPr>
            <w:tcW w:w="2518" w:type="dxa"/>
            <w:gridSpan w:val="2"/>
            <w:tcBorders>
              <w:top w:val="single" w:sz="4" w:space="0" w:color="auto"/>
              <w:left w:val="single" w:sz="4" w:space="0" w:color="auto"/>
              <w:bottom w:val="single" w:sz="4" w:space="0" w:color="auto"/>
              <w:right w:val="single" w:sz="4" w:space="0" w:color="auto"/>
            </w:tcBorders>
          </w:tcPr>
          <w:p w:rsidR="00335158" w:rsidRPr="00B56333" w:rsidRDefault="00335158" w:rsidP="00715D96">
            <w:pPr>
              <w:suppressAutoHyphens/>
              <w:spacing w:after="0" w:line="240" w:lineRule="auto"/>
              <w:jc w:val="both"/>
              <w:rPr>
                <w:rFonts w:ascii="Times New Roman" w:hAnsi="Times New Roman"/>
                <w:kern w:val="2"/>
                <w:sz w:val="24"/>
                <w:szCs w:val="24"/>
                <w:lang w:val="tt-RU" w:eastAsia="ar-SA"/>
              </w:rPr>
            </w:pPr>
          </w:p>
          <w:p w:rsidR="00335158" w:rsidRPr="00B56333" w:rsidRDefault="00335158" w:rsidP="00715D96">
            <w:pPr>
              <w:suppressAutoHyphens/>
              <w:spacing w:after="0" w:line="240" w:lineRule="auto"/>
              <w:jc w:val="center"/>
              <w:rPr>
                <w:rFonts w:ascii="Times New Roman" w:hAnsi="Times New Roman"/>
                <w:kern w:val="2"/>
                <w:sz w:val="24"/>
                <w:szCs w:val="24"/>
                <w:lang w:val="tt-RU" w:eastAsia="ar-SA"/>
              </w:rPr>
            </w:pPr>
            <w:r w:rsidRPr="00B56333">
              <w:rPr>
                <w:rFonts w:ascii="Times New Roman" w:hAnsi="Times New Roman"/>
                <w:kern w:val="2"/>
                <w:sz w:val="24"/>
                <w:szCs w:val="24"/>
                <w:lang w:val="tt-RU" w:eastAsia="ar-SA"/>
              </w:rPr>
              <w:t xml:space="preserve">Әдәби  </w:t>
            </w:r>
            <w:r w:rsidRPr="00B56333">
              <w:rPr>
                <w:rFonts w:ascii="Times New Roman" w:hAnsi="Times New Roman"/>
                <w:kern w:val="2"/>
                <w:sz w:val="24"/>
                <w:szCs w:val="24"/>
                <w:lang w:eastAsia="ar-SA"/>
              </w:rPr>
              <w:t>жан</w:t>
            </w:r>
            <w:r w:rsidRPr="00B56333">
              <w:rPr>
                <w:rFonts w:ascii="Times New Roman" w:hAnsi="Times New Roman"/>
                <w:kern w:val="2"/>
                <w:sz w:val="24"/>
                <w:szCs w:val="24"/>
                <w:lang w:val="tt-RU" w:eastAsia="ar-SA"/>
              </w:rPr>
              <w:t>р</w:t>
            </w:r>
            <w:r w:rsidRPr="00B56333">
              <w:rPr>
                <w:rFonts w:ascii="Times New Roman" w:hAnsi="Times New Roman"/>
                <w:kern w:val="2"/>
                <w:sz w:val="24"/>
                <w:szCs w:val="24"/>
                <w:lang w:eastAsia="ar-SA"/>
              </w:rPr>
              <w:t>лар</w:t>
            </w:r>
          </w:p>
        </w:tc>
        <w:tc>
          <w:tcPr>
            <w:tcW w:w="10180" w:type="dxa"/>
            <w:tcBorders>
              <w:top w:val="single" w:sz="4" w:space="0" w:color="auto"/>
              <w:left w:val="single" w:sz="4" w:space="0" w:color="auto"/>
              <w:bottom w:val="single" w:sz="4" w:space="0" w:color="auto"/>
              <w:right w:val="single" w:sz="4" w:space="0" w:color="auto"/>
            </w:tcBorders>
          </w:tcPr>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i/>
                <w:kern w:val="2"/>
                <w:sz w:val="24"/>
                <w:szCs w:val="24"/>
                <w:lang w:val="tt-RU" w:eastAsia="ar-SA"/>
              </w:rPr>
              <w:t xml:space="preserve">Жанрлар турында гомуми күзаллау булдыру; хикәя, шигырь. </w:t>
            </w:r>
          </w:p>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b/>
                <w:i/>
                <w:kern w:val="2"/>
                <w:sz w:val="24"/>
                <w:szCs w:val="24"/>
                <w:lang w:val="tt-RU" w:eastAsia="ar-SA"/>
              </w:rPr>
              <w:t xml:space="preserve">Хикәя. </w:t>
            </w:r>
            <w:r w:rsidRPr="00B56333">
              <w:rPr>
                <w:rFonts w:ascii="Times New Roman" w:hAnsi="Times New Roman"/>
                <w:b/>
                <w:kern w:val="2"/>
                <w:sz w:val="24"/>
                <w:szCs w:val="24"/>
                <w:lang w:val="tt-RU" w:eastAsia="ar-SA"/>
              </w:rPr>
              <w:t>Хикәянең исеме.</w:t>
            </w:r>
            <w:r w:rsidRPr="00B56333">
              <w:rPr>
                <w:rFonts w:ascii="Times New Roman" w:hAnsi="Times New Roman"/>
                <w:i/>
                <w:kern w:val="2"/>
                <w:sz w:val="24"/>
                <w:szCs w:val="24"/>
                <w:lang w:val="tt-RU" w:eastAsia="ar-SA"/>
              </w:rPr>
              <w:t>Ике образны чагыштырып сөйли белү</w:t>
            </w:r>
            <w:r w:rsidRPr="00B56333">
              <w:rPr>
                <w:rFonts w:ascii="Times New Roman" w:hAnsi="Times New Roman"/>
                <w:i/>
                <w:color w:val="C00000"/>
                <w:kern w:val="2"/>
                <w:sz w:val="24"/>
                <w:szCs w:val="24"/>
                <w:lang w:val="tt-RU" w:eastAsia="ar-SA"/>
              </w:rPr>
              <w:t xml:space="preserve">. </w:t>
            </w:r>
            <w:r w:rsidRPr="00B56333">
              <w:rPr>
                <w:rFonts w:ascii="Times New Roman" w:hAnsi="Times New Roman"/>
                <w:i/>
                <w:kern w:val="2"/>
                <w:sz w:val="24"/>
                <w:szCs w:val="24"/>
                <w:lang w:val="tt-RU" w:eastAsia="ar-SA"/>
              </w:rPr>
              <w:t>Әсәр геройларына карата үз фикереңне белдерү.Жанр үзенчәлеге: сурәтләнгән вакыйгаларның тормышчанлыгы, әхлак кануннарына туры килүе, уйлап табучанлык. Хикәя геройлары, аларның портретлары, характеры, сөйләм һәм вакыйгалар аша чагылышы.Хикәядә авторның үз геройларына мөнәсәбәте. Хикәя герое. Характер һәм тойгылар үзенчәлеге. Геройларның характерына чагыштырма анализ. Авторның геройга, вакыйгаларга, күренешләргә мөнәсәбәтен сиземли алу, үз фикереңне әйтә белү. Әкият һәм хикәя жанрының аерымлыклары (бары тик күзәтелә генә): әкияттә кискен бирелә, ә хикәяләрдә композициянең уйланылмаган, алдан күрелмәгән борылыш алуы күзәтелә. Хикәя жанрының үзенчәлекле якларын күзәтү: а) хикәяләрдә вакыйгалар агышы (әсәр героеның характерын ачыклау өчен кызыклы хәлләр); ә) герой характерының катлаулылыгы; б) вакыйга һәм хәлләрнең киеренкелеге; в) әсәрнең сәнгатьле теле.Әсәрдә берничә сюжет сызыгы белән вакыйгалар бирелеше, геройларның кичерешләре, җиңүләре.</w:t>
            </w:r>
          </w:p>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kern w:val="2"/>
                <w:sz w:val="24"/>
                <w:szCs w:val="24"/>
                <w:lang w:val="tt-RU" w:eastAsia="ar-SA"/>
              </w:rPr>
              <w:t xml:space="preserve">Шигырь. </w:t>
            </w:r>
            <w:r w:rsidRPr="00B56333">
              <w:rPr>
                <w:rFonts w:ascii="Times New Roman" w:hAnsi="Times New Roman"/>
                <w:i/>
                <w:kern w:val="2"/>
                <w:sz w:val="24"/>
                <w:szCs w:val="24"/>
                <w:lang w:val="tt-RU" w:eastAsia="ar-SA"/>
              </w:rPr>
              <w:t>Дөньяны шагыйрьләр күзлегеннән чыгып танып белү: шагыйрьнең матурлыкны тоя белергә өйрәтүе. Әйләнә-тирә дөнья матурлыгының шагыйрь өчен илһам чишмәсе булуына инандыру. Автор әсәрләрендә һәм халык авыз иҗатында охшашлык. Чагыштыру, контраст, җанландыру кебек гади әдәби алымнарны таба белү. Җанлы сөйләмнең мөһим чараларын үзләштерү күнегүләре: темп, тавыш көче, тон, сөйләм мелодикасы (тавышны күтәрү, түбәнәйтү).</w:t>
            </w:r>
          </w:p>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i/>
                <w:kern w:val="2"/>
                <w:sz w:val="24"/>
                <w:szCs w:val="24"/>
                <w:lang w:val="tt-RU" w:eastAsia="ar-SA"/>
              </w:rPr>
              <w:t xml:space="preserve">Лирик геройның («Катнашучы герой», «Автор») эчке дөньясын шигъри формада ачып бирү юллары: әйләнә-тирә табигатьне сурәтләү, хис һәм тойгылар чагылышы. Тексттагы сүзләренең мәгънә төсмерләрен аера белү һәм аларны сөйләмдә куллану, сурәтләү чараларын тану һәм аңлау (чагыштыру, эпитет, метафора, фразеологик берәмлекләр, каршы кую, кабатлаулар). </w:t>
            </w:r>
            <w:r w:rsidRPr="00B56333">
              <w:rPr>
                <w:rFonts w:ascii="Times New Roman" w:hAnsi="Times New Roman"/>
                <w:kern w:val="2"/>
                <w:sz w:val="24"/>
                <w:szCs w:val="24"/>
                <w:lang w:val="tt-RU" w:eastAsia="ar-SA"/>
              </w:rPr>
              <w:t>Геройның эчке дөньясын аның әйләнә-тирә дөньяны танып белүе аша күрсәтү.</w:t>
            </w:r>
            <w:r w:rsidRPr="00B56333">
              <w:rPr>
                <w:rFonts w:ascii="Times New Roman" w:hAnsi="Times New Roman"/>
                <w:i/>
                <w:kern w:val="2"/>
                <w:sz w:val="24"/>
                <w:szCs w:val="24"/>
                <w:lang w:val="tt-RU" w:eastAsia="ar-SA"/>
              </w:rPr>
              <w:t xml:space="preserve"> Шигырьләрне укыганда әдәби сурәтләү чараларын (чагыштыру, җанландыру, капма-каршылык, лексик һәм композицион кабатланулар) эзләп табу. Диалогик һәм монологик сөйләмне үстерү.</w:t>
            </w:r>
          </w:p>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i/>
                <w:kern w:val="2"/>
                <w:sz w:val="24"/>
                <w:szCs w:val="24"/>
                <w:lang w:val="tt-RU" w:eastAsia="ar-SA"/>
              </w:rPr>
              <w:t>Әдәби әсәрләрнең башка сәнгать әсәрләре белән бәйләнеше.</w:t>
            </w:r>
          </w:p>
          <w:p w:rsidR="00335158" w:rsidRPr="00B56333" w:rsidRDefault="00335158" w:rsidP="00715D96">
            <w:pPr>
              <w:spacing w:after="0" w:line="360" w:lineRule="auto"/>
              <w:ind w:firstLine="709"/>
              <w:jc w:val="both"/>
              <w:rPr>
                <w:rFonts w:ascii="Times New Roman" w:hAnsi="Times New Roman"/>
                <w:sz w:val="24"/>
                <w:szCs w:val="24"/>
                <w:lang w:val="tt-RU"/>
              </w:rPr>
            </w:pPr>
          </w:p>
        </w:tc>
        <w:tc>
          <w:tcPr>
            <w:tcW w:w="1585" w:type="dxa"/>
            <w:gridSpan w:val="2"/>
            <w:tcBorders>
              <w:top w:val="single" w:sz="4" w:space="0" w:color="auto"/>
              <w:left w:val="single" w:sz="4" w:space="0" w:color="auto"/>
              <w:bottom w:val="single" w:sz="4" w:space="0" w:color="auto"/>
              <w:right w:val="single" w:sz="4" w:space="0" w:color="auto"/>
            </w:tcBorders>
            <w:hideMark/>
          </w:tcPr>
          <w:p w:rsidR="00335158" w:rsidRPr="00B56333" w:rsidRDefault="00335158" w:rsidP="00715D96">
            <w:pPr>
              <w:suppressAutoHyphens/>
              <w:spacing w:after="0" w:line="240" w:lineRule="auto"/>
              <w:jc w:val="both"/>
              <w:rPr>
                <w:rFonts w:ascii="Times New Roman" w:hAnsi="Times New Roman"/>
                <w:kern w:val="2"/>
                <w:sz w:val="24"/>
                <w:szCs w:val="24"/>
                <w:lang w:val="tt-RU" w:eastAsia="ar-SA"/>
              </w:rPr>
            </w:pPr>
            <w:r>
              <w:rPr>
                <w:rFonts w:ascii="Times New Roman" w:hAnsi="Times New Roman"/>
                <w:kern w:val="2"/>
                <w:sz w:val="24"/>
                <w:szCs w:val="24"/>
                <w:lang w:val="tt-RU" w:eastAsia="ar-SA"/>
              </w:rPr>
              <w:t>38</w:t>
            </w:r>
          </w:p>
        </w:tc>
      </w:tr>
      <w:tr w:rsidR="00335158" w:rsidRPr="007C6191" w:rsidTr="00715D96">
        <w:tc>
          <w:tcPr>
            <w:tcW w:w="2518" w:type="dxa"/>
            <w:gridSpan w:val="2"/>
            <w:tcBorders>
              <w:top w:val="single" w:sz="4" w:space="0" w:color="auto"/>
              <w:left w:val="single" w:sz="4" w:space="0" w:color="auto"/>
              <w:bottom w:val="single" w:sz="4" w:space="0" w:color="auto"/>
              <w:right w:val="single" w:sz="4" w:space="0" w:color="auto"/>
            </w:tcBorders>
            <w:hideMark/>
          </w:tcPr>
          <w:p w:rsidR="00335158" w:rsidRPr="00B56333" w:rsidRDefault="00335158" w:rsidP="00715D96">
            <w:pPr>
              <w:suppressAutoHyphens/>
              <w:spacing w:after="0" w:line="240" w:lineRule="auto"/>
              <w:rPr>
                <w:rFonts w:ascii="Times New Roman" w:hAnsi="Times New Roman"/>
                <w:kern w:val="2"/>
                <w:sz w:val="24"/>
                <w:szCs w:val="24"/>
                <w:lang w:val="tt-RU" w:eastAsia="ar-SA"/>
              </w:rPr>
            </w:pPr>
            <w:r w:rsidRPr="00B56333">
              <w:rPr>
                <w:rFonts w:ascii="Times New Roman" w:hAnsi="Times New Roman"/>
                <w:kern w:val="2"/>
                <w:sz w:val="24"/>
                <w:szCs w:val="24"/>
                <w:lang w:val="tt-RU" w:eastAsia="ar-SA"/>
              </w:rPr>
              <w:t>Библиографик кул</w:t>
            </w:r>
            <w:r w:rsidRPr="00B56333">
              <w:rPr>
                <w:rFonts w:ascii="Times New Roman" w:hAnsi="Times New Roman"/>
                <w:kern w:val="2"/>
                <w:sz w:val="24"/>
                <w:szCs w:val="24"/>
                <w:lang w:eastAsia="ar-SA"/>
              </w:rPr>
              <w:t>ь</w:t>
            </w:r>
            <w:r w:rsidRPr="00B56333">
              <w:rPr>
                <w:rFonts w:ascii="Times New Roman" w:hAnsi="Times New Roman"/>
                <w:kern w:val="2"/>
                <w:sz w:val="24"/>
                <w:szCs w:val="24"/>
                <w:lang w:val="tt-RU" w:eastAsia="ar-SA"/>
              </w:rPr>
              <w:softHyphen/>
            </w:r>
            <w:r w:rsidRPr="00B56333">
              <w:rPr>
                <w:rFonts w:ascii="Times New Roman" w:hAnsi="Times New Roman"/>
                <w:kern w:val="2"/>
                <w:sz w:val="24"/>
                <w:szCs w:val="24"/>
                <w:lang w:eastAsia="ar-SA"/>
              </w:rPr>
              <w:t>тур</w:t>
            </w:r>
            <w:r w:rsidRPr="00B56333">
              <w:rPr>
                <w:rFonts w:ascii="Times New Roman" w:hAnsi="Times New Roman"/>
                <w:kern w:val="2"/>
                <w:sz w:val="24"/>
                <w:szCs w:val="24"/>
                <w:lang w:val="tt-RU" w:eastAsia="ar-SA"/>
              </w:rPr>
              <w:t>а</w:t>
            </w:r>
          </w:p>
        </w:tc>
        <w:tc>
          <w:tcPr>
            <w:tcW w:w="10206" w:type="dxa"/>
            <w:gridSpan w:val="2"/>
            <w:tcBorders>
              <w:top w:val="single" w:sz="4" w:space="0" w:color="auto"/>
              <w:left w:val="single" w:sz="4" w:space="0" w:color="auto"/>
              <w:bottom w:val="single" w:sz="4" w:space="0" w:color="auto"/>
              <w:right w:val="single" w:sz="4" w:space="0" w:color="auto"/>
            </w:tcBorders>
          </w:tcPr>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i/>
                <w:kern w:val="2"/>
                <w:sz w:val="24"/>
                <w:szCs w:val="24"/>
                <w:lang w:val="tt-RU" w:eastAsia="ar-SA"/>
              </w:rPr>
              <w:t>Дәреслектә җиңел генә ориентлашырга өйрәтү: эчтәлектән кирәкле әсәрне тиз генә эзләп таба белү. Фән буенча сүзлек, белешмә әдәбият, вакытлы матбугат белән эшләү. Китапны саклап тоту күнекмәләре булдыру.</w:t>
            </w:r>
          </w:p>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i/>
                <w:kern w:val="2"/>
                <w:sz w:val="24"/>
                <w:szCs w:val="24"/>
                <w:lang w:val="tt-RU" w:eastAsia="ar-SA"/>
              </w:rPr>
              <w:t xml:space="preserve">Тематик һәм монографик җыентыклар турында күзаллау булдыру. Төрле тематик җыентыклар төзү күнекмәләре бирү. «Сайланма әсәрләр» төшенчәсе бирү. Теге яки бу язучы, шагыйрь иҗатын өйрәнгәннән соң, аның әсәрләреннән нәни җыентыклар төзү. Китапханәләрдән файдалана белү осталыгын үстерү, тәкъдим ителгән исемлек буенча китаплар сайлый белергә өйрәтү. </w:t>
            </w:r>
          </w:p>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i/>
                <w:kern w:val="2"/>
                <w:sz w:val="24"/>
                <w:szCs w:val="24"/>
                <w:lang w:val="tt-RU" w:eastAsia="ar-SA"/>
              </w:rPr>
              <w:t>Әдәби китапларда җиңел ориентлашу. Китап ахырында бирелгән эчтәлек белән эшләү. Китапның элементлары:титул бите, аннотация, китапның рәссам-бизәүчеләре турында өйрәнүне дәвам итү. Аерым әсәр яисә китапка аннотация яза белергә күнектерү. Сайланма әсәрләр турында белешмә бирү. Мәгънәсе аңлашылмаган яисә авыр язылышлы сүзләрне сүзлекләрдән таба белергә өйрәтү. Язучы, шагыйрьләр турында чыгышлар ясау. Аңлап һәм сәнгатьле уку күнекмәләрен үстерү. Телдән һәм язма сөйләм күнегүләре. Аралашу культурасын ныгыту. Темага карата, әсәр буенча үз фикерләреңне төгәл әйтә белү.</w:t>
            </w:r>
          </w:p>
          <w:p w:rsidR="00335158" w:rsidRPr="00B56333" w:rsidRDefault="00335158" w:rsidP="00715D96">
            <w:pPr>
              <w:suppressAutoHyphens/>
              <w:spacing w:after="0" w:line="240" w:lineRule="auto"/>
              <w:jc w:val="both"/>
              <w:rPr>
                <w:rFonts w:ascii="Times New Roman" w:hAnsi="Times New Roman"/>
                <w:kern w:val="2"/>
                <w:sz w:val="24"/>
                <w:szCs w:val="24"/>
                <w:lang w:val="tt-RU" w:eastAsia="ar-SA"/>
              </w:rPr>
            </w:pPr>
          </w:p>
        </w:tc>
        <w:tc>
          <w:tcPr>
            <w:tcW w:w="1559" w:type="dxa"/>
            <w:tcBorders>
              <w:top w:val="single" w:sz="4" w:space="0" w:color="auto"/>
              <w:left w:val="single" w:sz="4" w:space="0" w:color="auto"/>
              <w:bottom w:val="single" w:sz="4" w:space="0" w:color="auto"/>
              <w:right w:val="single" w:sz="4" w:space="0" w:color="auto"/>
            </w:tcBorders>
            <w:hideMark/>
          </w:tcPr>
          <w:p w:rsidR="00335158" w:rsidRPr="00B56333" w:rsidRDefault="00335158" w:rsidP="00715D96">
            <w:pPr>
              <w:suppressAutoHyphens/>
              <w:spacing w:after="0" w:line="240" w:lineRule="auto"/>
              <w:jc w:val="both"/>
              <w:rPr>
                <w:rFonts w:ascii="Times New Roman" w:hAnsi="Times New Roman"/>
                <w:kern w:val="2"/>
                <w:sz w:val="24"/>
                <w:szCs w:val="24"/>
                <w:lang w:val="tt-RU" w:eastAsia="ar-SA"/>
              </w:rPr>
            </w:pPr>
            <w:r>
              <w:rPr>
                <w:rFonts w:ascii="Times New Roman" w:hAnsi="Times New Roman"/>
                <w:kern w:val="2"/>
                <w:sz w:val="24"/>
                <w:szCs w:val="24"/>
                <w:lang w:val="tt-RU" w:eastAsia="ar-SA"/>
              </w:rPr>
              <w:t>10</w:t>
            </w:r>
          </w:p>
        </w:tc>
      </w:tr>
      <w:tr w:rsidR="00335158" w:rsidRPr="007C6191" w:rsidTr="00715D96">
        <w:tc>
          <w:tcPr>
            <w:tcW w:w="2518" w:type="dxa"/>
            <w:gridSpan w:val="2"/>
            <w:tcBorders>
              <w:top w:val="single" w:sz="4" w:space="0" w:color="auto"/>
              <w:left w:val="single" w:sz="4" w:space="0" w:color="auto"/>
              <w:bottom w:val="single" w:sz="4" w:space="0" w:color="auto"/>
              <w:right w:val="single" w:sz="4" w:space="0" w:color="auto"/>
            </w:tcBorders>
            <w:hideMark/>
          </w:tcPr>
          <w:p w:rsidR="00335158" w:rsidRPr="00B56333" w:rsidRDefault="00335158" w:rsidP="00715D96">
            <w:pPr>
              <w:suppressAutoHyphens/>
              <w:spacing w:after="0" w:line="240" w:lineRule="auto"/>
              <w:jc w:val="center"/>
              <w:rPr>
                <w:rFonts w:ascii="Times New Roman" w:hAnsi="Times New Roman"/>
                <w:kern w:val="2"/>
                <w:sz w:val="24"/>
                <w:szCs w:val="24"/>
                <w:lang w:val="tt-RU" w:eastAsia="ar-SA"/>
              </w:rPr>
            </w:pPr>
            <w:r w:rsidRPr="00B56333">
              <w:rPr>
                <w:rFonts w:ascii="Times New Roman" w:hAnsi="Times New Roman"/>
                <w:kern w:val="2"/>
                <w:sz w:val="24"/>
                <w:szCs w:val="24"/>
                <w:lang w:val="tt-RU" w:eastAsia="ar-SA"/>
              </w:rPr>
              <w:t>Уку ,сөйләү, тыңлау күнекмәләрен формалаштыру</w:t>
            </w:r>
          </w:p>
        </w:tc>
        <w:tc>
          <w:tcPr>
            <w:tcW w:w="10206" w:type="dxa"/>
            <w:gridSpan w:val="2"/>
            <w:tcBorders>
              <w:top w:val="single" w:sz="4" w:space="0" w:color="auto"/>
              <w:left w:val="single" w:sz="4" w:space="0" w:color="auto"/>
              <w:bottom w:val="single" w:sz="4" w:space="0" w:color="auto"/>
              <w:right w:val="single" w:sz="4" w:space="0" w:color="auto"/>
            </w:tcBorders>
          </w:tcPr>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i/>
                <w:kern w:val="2"/>
                <w:sz w:val="24"/>
                <w:szCs w:val="24"/>
                <w:lang w:val="tt-RU" w:eastAsia="ar-SA"/>
              </w:rPr>
              <w:t>Укучыларны тиз һәм йөгерек укырга гадәтләндерү. Укыганда орфоэпия нормаларын төгәл саклау, дөрес тавыш төсмерләре (тавыш көче, темпы) белән укырга өйрәтү. Аңлап һәм сәнгатьле уку күнекмәләре булдыру. Укуга карата таләпләрне төгәл үтәү: кычкырып укуның дөреслеге, сәнгатьлелеге, укуның тизлеге.</w:t>
            </w:r>
          </w:p>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i/>
                <w:kern w:val="2"/>
                <w:sz w:val="24"/>
                <w:szCs w:val="24"/>
                <w:lang w:val="tt-RU" w:eastAsia="ar-SA"/>
              </w:rPr>
              <w:t>Юмористик һәм җитди характердагы әсәрләрне кычкырып, яттан укыганда эмоциональ характерын чагылдыру. Тавыш төсмерләре – интонация, тон, тавыш көче, темп, пауза, логик басым, сүзсез мимика, хәрәкәтләрне бирү күнекмәләре.</w:t>
            </w:r>
          </w:p>
          <w:p w:rsidR="00335158" w:rsidRPr="00B56333" w:rsidRDefault="00335158" w:rsidP="00715D96">
            <w:pPr>
              <w:suppressAutoHyphens/>
              <w:spacing w:after="0" w:line="240" w:lineRule="auto"/>
              <w:rPr>
                <w:rFonts w:ascii="Times New Roman" w:hAnsi="Times New Roman"/>
                <w:i/>
                <w:kern w:val="2"/>
                <w:sz w:val="24"/>
                <w:szCs w:val="24"/>
                <w:lang w:val="tt-RU" w:eastAsia="ar-SA"/>
              </w:rPr>
            </w:pPr>
            <w:r w:rsidRPr="00B56333">
              <w:rPr>
                <w:rFonts w:ascii="Times New Roman" w:hAnsi="Times New Roman"/>
                <w:i/>
                <w:kern w:val="2"/>
                <w:sz w:val="24"/>
                <w:szCs w:val="24"/>
                <w:lang w:val="tt-RU" w:eastAsia="ar-SA"/>
              </w:rPr>
              <w:t>Сәнгатьле уку күнекмәләре формалаштыру (интонация, тон, темп саклап кычкырып уку). Автор бирергә теләгән картинаны күзаллау. Укылган әсәргә анализ ясау күнекмәләре.</w:t>
            </w:r>
          </w:p>
          <w:p w:rsidR="00335158" w:rsidRPr="00B56333" w:rsidRDefault="00335158" w:rsidP="00715D96">
            <w:pPr>
              <w:suppressAutoHyphens/>
              <w:spacing w:after="0" w:line="240" w:lineRule="auto"/>
              <w:jc w:val="both"/>
              <w:rPr>
                <w:rFonts w:ascii="Times New Roman" w:hAnsi="Times New Roman"/>
                <w:kern w:val="2"/>
                <w:sz w:val="24"/>
                <w:szCs w:val="24"/>
                <w:lang w:val="tt-RU" w:eastAsia="ar-SA"/>
              </w:rPr>
            </w:pPr>
          </w:p>
        </w:tc>
        <w:tc>
          <w:tcPr>
            <w:tcW w:w="1559" w:type="dxa"/>
            <w:tcBorders>
              <w:top w:val="single" w:sz="4" w:space="0" w:color="auto"/>
              <w:left w:val="single" w:sz="4" w:space="0" w:color="auto"/>
              <w:bottom w:val="single" w:sz="4" w:space="0" w:color="auto"/>
              <w:right w:val="single" w:sz="4" w:space="0" w:color="auto"/>
            </w:tcBorders>
            <w:hideMark/>
          </w:tcPr>
          <w:p w:rsidR="00335158" w:rsidRPr="00B56333" w:rsidRDefault="00335158" w:rsidP="00715D96">
            <w:pPr>
              <w:autoSpaceDE w:val="0"/>
              <w:autoSpaceDN w:val="0"/>
              <w:adjustRightInd w:val="0"/>
              <w:spacing w:after="0" w:line="240" w:lineRule="auto"/>
              <w:jc w:val="center"/>
              <w:rPr>
                <w:rFonts w:ascii="Times New Roman" w:hAnsi="Times New Roman"/>
                <w:noProof/>
                <w:color w:val="000000"/>
                <w:sz w:val="24"/>
                <w:szCs w:val="24"/>
                <w:lang w:val="tt-RU"/>
              </w:rPr>
            </w:pPr>
            <w:r>
              <w:rPr>
                <w:rFonts w:ascii="Times New Roman" w:hAnsi="Times New Roman"/>
                <w:noProof/>
                <w:color w:val="000000"/>
                <w:sz w:val="24"/>
                <w:szCs w:val="24"/>
                <w:lang w:val="tt-RU"/>
              </w:rPr>
              <w:t>8</w:t>
            </w:r>
          </w:p>
        </w:tc>
      </w:tr>
      <w:tr w:rsidR="00335158" w:rsidRPr="007C6191" w:rsidTr="00715D96">
        <w:tc>
          <w:tcPr>
            <w:tcW w:w="12724" w:type="dxa"/>
            <w:gridSpan w:val="4"/>
            <w:tcBorders>
              <w:top w:val="single" w:sz="4" w:space="0" w:color="auto"/>
              <w:left w:val="single" w:sz="4" w:space="0" w:color="auto"/>
              <w:bottom w:val="single" w:sz="4" w:space="0" w:color="auto"/>
              <w:right w:val="single" w:sz="4" w:space="0" w:color="auto"/>
            </w:tcBorders>
            <w:hideMark/>
          </w:tcPr>
          <w:p w:rsidR="00335158" w:rsidRPr="00B56333" w:rsidRDefault="00335158" w:rsidP="00715D96">
            <w:pPr>
              <w:suppressAutoHyphens/>
              <w:spacing w:after="0" w:line="240" w:lineRule="auto"/>
              <w:jc w:val="both"/>
              <w:rPr>
                <w:rFonts w:ascii="Times New Roman" w:hAnsi="Times New Roman"/>
                <w:kern w:val="2"/>
                <w:sz w:val="24"/>
                <w:szCs w:val="24"/>
                <w:lang w:val="tt-RU" w:eastAsia="ar-SA"/>
              </w:rPr>
            </w:pPr>
            <w:r w:rsidRPr="00B56333">
              <w:rPr>
                <w:rFonts w:ascii="Times New Roman" w:hAnsi="Times New Roman"/>
                <w:kern w:val="2"/>
                <w:sz w:val="24"/>
                <w:szCs w:val="24"/>
                <w:lang w:val="tt-RU" w:eastAsia="ar-SA"/>
              </w:rPr>
              <w:t xml:space="preserve">             Барысы:</w:t>
            </w:r>
          </w:p>
        </w:tc>
        <w:tc>
          <w:tcPr>
            <w:tcW w:w="1559" w:type="dxa"/>
            <w:tcBorders>
              <w:top w:val="single" w:sz="4" w:space="0" w:color="auto"/>
              <w:left w:val="single" w:sz="4" w:space="0" w:color="auto"/>
              <w:bottom w:val="single" w:sz="4" w:space="0" w:color="auto"/>
              <w:right w:val="single" w:sz="4" w:space="0" w:color="auto"/>
            </w:tcBorders>
            <w:hideMark/>
          </w:tcPr>
          <w:p w:rsidR="00335158" w:rsidRPr="00B56333" w:rsidRDefault="00335158" w:rsidP="00715D96">
            <w:pPr>
              <w:autoSpaceDE w:val="0"/>
              <w:autoSpaceDN w:val="0"/>
              <w:adjustRightInd w:val="0"/>
              <w:spacing w:after="0" w:line="240" w:lineRule="auto"/>
              <w:jc w:val="center"/>
              <w:rPr>
                <w:rFonts w:ascii="Times New Roman" w:hAnsi="Times New Roman"/>
                <w:noProof/>
                <w:color w:val="000000"/>
                <w:sz w:val="24"/>
                <w:szCs w:val="24"/>
                <w:lang w:val="tt-RU"/>
              </w:rPr>
            </w:pPr>
            <w:r>
              <w:rPr>
                <w:rFonts w:ascii="Times New Roman" w:hAnsi="Times New Roman"/>
                <w:noProof/>
                <w:color w:val="000000"/>
                <w:sz w:val="24"/>
                <w:szCs w:val="24"/>
                <w:lang w:val="tt-RU"/>
              </w:rPr>
              <w:t xml:space="preserve">68 </w:t>
            </w:r>
            <w:r w:rsidRPr="00B56333">
              <w:rPr>
                <w:rFonts w:ascii="Times New Roman" w:hAnsi="Times New Roman"/>
                <w:noProof/>
                <w:color w:val="000000"/>
                <w:sz w:val="24"/>
                <w:szCs w:val="24"/>
                <w:lang w:val="tt-RU"/>
              </w:rPr>
              <w:t>сәг</w:t>
            </w:r>
          </w:p>
        </w:tc>
      </w:tr>
    </w:tbl>
    <w:p w:rsidR="00335158" w:rsidRPr="00B56333" w:rsidRDefault="00335158" w:rsidP="00335158">
      <w:pPr>
        <w:spacing w:after="0" w:line="240" w:lineRule="auto"/>
        <w:jc w:val="center"/>
        <w:rPr>
          <w:rFonts w:ascii="Times New Roman" w:hAnsi="Times New Roman"/>
          <w:sz w:val="24"/>
          <w:szCs w:val="24"/>
          <w:lang w:val="tt-RU"/>
        </w:rPr>
      </w:pPr>
    </w:p>
    <w:p w:rsidR="00335158" w:rsidRPr="00B56333" w:rsidRDefault="00335158" w:rsidP="00335158">
      <w:pPr>
        <w:spacing w:after="0" w:line="240" w:lineRule="auto"/>
        <w:jc w:val="center"/>
        <w:rPr>
          <w:rFonts w:ascii="Times New Roman" w:hAnsi="Times New Roman"/>
          <w:sz w:val="24"/>
          <w:szCs w:val="24"/>
          <w:lang w:val="tt-RU"/>
        </w:rPr>
      </w:pPr>
    </w:p>
    <w:p w:rsidR="00335158" w:rsidRDefault="00335158" w:rsidP="00335158">
      <w:pPr>
        <w:spacing w:after="0" w:line="240" w:lineRule="atLeast"/>
        <w:jc w:val="center"/>
        <w:rPr>
          <w:rFonts w:ascii="Times New Roman" w:hAnsi="Times New Roman"/>
          <w:b/>
          <w:sz w:val="24"/>
          <w:szCs w:val="24"/>
        </w:rPr>
      </w:pPr>
    </w:p>
    <w:p w:rsidR="00335158" w:rsidRDefault="00335158" w:rsidP="00335158">
      <w:pPr>
        <w:spacing w:after="0" w:line="240" w:lineRule="atLeast"/>
        <w:jc w:val="center"/>
        <w:rPr>
          <w:rFonts w:ascii="Times New Roman" w:hAnsi="Times New Roman"/>
          <w:b/>
          <w:sz w:val="24"/>
          <w:szCs w:val="24"/>
        </w:rPr>
      </w:pPr>
    </w:p>
    <w:p w:rsidR="00335158" w:rsidRDefault="00335158" w:rsidP="00335158">
      <w:pPr>
        <w:spacing w:after="0" w:line="240" w:lineRule="atLeast"/>
        <w:jc w:val="center"/>
        <w:rPr>
          <w:rFonts w:ascii="Times New Roman" w:hAnsi="Times New Roman"/>
          <w:b/>
          <w:sz w:val="24"/>
          <w:szCs w:val="24"/>
        </w:rPr>
      </w:pPr>
    </w:p>
    <w:p w:rsidR="00335158" w:rsidRDefault="00335158" w:rsidP="00335158">
      <w:pPr>
        <w:spacing w:after="0" w:line="240" w:lineRule="atLeast"/>
        <w:jc w:val="center"/>
        <w:rPr>
          <w:rFonts w:ascii="Times New Roman" w:hAnsi="Times New Roman"/>
          <w:b/>
          <w:sz w:val="24"/>
          <w:szCs w:val="24"/>
        </w:rPr>
      </w:pPr>
    </w:p>
    <w:p w:rsidR="00335158" w:rsidRDefault="00335158" w:rsidP="00335158">
      <w:pPr>
        <w:spacing w:after="0" w:line="240" w:lineRule="atLeast"/>
        <w:jc w:val="center"/>
        <w:rPr>
          <w:rFonts w:ascii="Times New Roman" w:hAnsi="Times New Roman"/>
          <w:b/>
          <w:sz w:val="24"/>
          <w:szCs w:val="24"/>
        </w:rPr>
      </w:pPr>
    </w:p>
    <w:p w:rsidR="00335158" w:rsidRDefault="00335158" w:rsidP="00335158">
      <w:pPr>
        <w:jc w:val="both"/>
        <w:rPr>
          <w:b/>
          <w:lang w:val="tt-RU"/>
        </w:rPr>
      </w:pPr>
    </w:p>
    <w:p w:rsidR="00335158" w:rsidRDefault="00335158" w:rsidP="00335158">
      <w:pPr>
        <w:jc w:val="both"/>
        <w:rPr>
          <w:b/>
          <w:lang w:val="tt-RU"/>
        </w:rPr>
      </w:pPr>
    </w:p>
    <w:p w:rsidR="00335158" w:rsidRDefault="00335158" w:rsidP="00335158">
      <w:pPr>
        <w:jc w:val="both"/>
        <w:rPr>
          <w:b/>
          <w:lang w:val="tt-RU"/>
        </w:rPr>
      </w:pPr>
    </w:p>
    <w:p w:rsidR="00335158" w:rsidRDefault="00335158" w:rsidP="00335158">
      <w:pPr>
        <w:jc w:val="both"/>
        <w:rPr>
          <w:b/>
          <w:lang w:val="tt-RU"/>
        </w:rPr>
      </w:pPr>
    </w:p>
    <w:p w:rsidR="00335158" w:rsidRDefault="00335158" w:rsidP="00335158">
      <w:pPr>
        <w:jc w:val="both"/>
        <w:rPr>
          <w:b/>
          <w:lang w:val="tt-RU"/>
        </w:rPr>
      </w:pPr>
    </w:p>
    <w:p w:rsidR="00335158" w:rsidRDefault="00335158" w:rsidP="00335158">
      <w:pPr>
        <w:jc w:val="both"/>
        <w:rPr>
          <w:b/>
          <w:lang w:val="tt-RU"/>
        </w:rPr>
      </w:pPr>
    </w:p>
    <w:p w:rsidR="00335158" w:rsidRDefault="00335158" w:rsidP="00335158">
      <w:pPr>
        <w:jc w:val="both"/>
        <w:rPr>
          <w:b/>
          <w:lang w:val="tt-RU"/>
        </w:rPr>
      </w:pPr>
    </w:p>
    <w:p w:rsidR="00335158" w:rsidRPr="003921C6" w:rsidRDefault="00335158" w:rsidP="00335158">
      <w:pPr>
        <w:jc w:val="center"/>
        <w:rPr>
          <w:rFonts w:ascii="Times New Roman" w:hAnsi="Times New Roman"/>
          <w:sz w:val="28"/>
          <w:szCs w:val="28"/>
        </w:rPr>
      </w:pPr>
    </w:p>
    <w:p w:rsidR="00335158" w:rsidRPr="003921C6" w:rsidRDefault="00335158" w:rsidP="00335158">
      <w:pPr>
        <w:jc w:val="center"/>
        <w:rPr>
          <w:rFonts w:ascii="Times New Roman" w:hAnsi="Times New Roman"/>
          <w:sz w:val="28"/>
          <w:szCs w:val="28"/>
        </w:rPr>
      </w:pPr>
    </w:p>
    <w:p w:rsidR="00B42CEC" w:rsidRDefault="00B42CEC"/>
    <w:p w:rsidR="00335158" w:rsidRDefault="00335158"/>
    <w:sectPr w:rsidR="00335158" w:rsidSect="0033515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0FB" w:rsidRDefault="004020FB">
      <w:pPr>
        <w:spacing w:after="0" w:line="240" w:lineRule="auto"/>
      </w:pPr>
      <w:r>
        <w:separator/>
      </w:r>
    </w:p>
  </w:endnote>
  <w:endnote w:type="continuationSeparator" w:id="0">
    <w:p w:rsidR="004020FB" w:rsidRDefault="00402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98F" w:rsidRDefault="00335158">
    <w:pPr>
      <w:pStyle w:val="a9"/>
      <w:jc w:val="right"/>
    </w:pPr>
    <w:r>
      <w:fldChar w:fldCharType="begin"/>
    </w:r>
    <w:r>
      <w:instrText>PAGE   \* MERGEFORMAT</w:instrText>
    </w:r>
    <w:r>
      <w:fldChar w:fldCharType="separate"/>
    </w:r>
    <w:r w:rsidR="00E52F71">
      <w:rPr>
        <w:noProof/>
      </w:rPr>
      <w:t>2</w:t>
    </w:r>
    <w:r>
      <w:fldChar w:fldCharType="end"/>
    </w:r>
  </w:p>
  <w:p w:rsidR="00F97108" w:rsidRDefault="004020F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108" w:rsidRDefault="004020FB">
    <w:pPr>
      <w:jc w:val="right"/>
    </w:pPr>
  </w:p>
  <w:p w:rsidR="00F97108" w:rsidRDefault="004020F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0FB" w:rsidRDefault="004020FB">
      <w:pPr>
        <w:spacing w:after="0" w:line="240" w:lineRule="auto"/>
      </w:pPr>
      <w:r>
        <w:separator/>
      </w:r>
    </w:p>
  </w:footnote>
  <w:footnote w:type="continuationSeparator" w:id="0">
    <w:p w:rsidR="004020FB" w:rsidRDefault="004020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158"/>
    <w:rsid w:val="00335158"/>
    <w:rsid w:val="004020FB"/>
    <w:rsid w:val="0079694A"/>
    <w:rsid w:val="00B42CEC"/>
    <w:rsid w:val="00E52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15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
    <w:link w:val="a4"/>
    <w:uiPriority w:val="99"/>
    <w:qFormat/>
    <w:rsid w:val="00335158"/>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335158"/>
    <w:pPr>
      <w:spacing w:after="0" w:line="240" w:lineRule="auto"/>
      <w:ind w:left="720"/>
      <w:contextualSpacing/>
    </w:pPr>
    <w:rPr>
      <w:rFonts w:ascii="Times New Roman" w:eastAsia="Times New Roman" w:hAnsi="Times New Roman"/>
      <w:sz w:val="24"/>
      <w:szCs w:val="24"/>
    </w:rPr>
  </w:style>
  <w:style w:type="paragraph" w:styleId="a7">
    <w:name w:val="Normal (Web)"/>
    <w:aliases w:val="Normal (Web) Char"/>
    <w:basedOn w:val="a"/>
    <w:link w:val="a8"/>
    <w:unhideWhenUsed/>
    <w:rsid w:val="00335158"/>
    <w:pPr>
      <w:spacing w:before="100" w:beforeAutospacing="1" w:after="100" w:afterAutospacing="1" w:line="240" w:lineRule="auto"/>
    </w:pPr>
    <w:rPr>
      <w:rFonts w:ascii="Times New Roman" w:eastAsia="Times New Roman" w:hAnsi="Times New Roman"/>
      <w:sz w:val="24"/>
      <w:szCs w:val="24"/>
    </w:rPr>
  </w:style>
  <w:style w:type="character" w:customStyle="1" w:styleId="a4">
    <w:name w:val="Без интервала Знак"/>
    <w:aliases w:val="основа Знак"/>
    <w:link w:val="a3"/>
    <w:uiPriority w:val="99"/>
    <w:rsid w:val="00335158"/>
    <w:rPr>
      <w:rFonts w:ascii="Times New Roman" w:eastAsia="Times New Roman" w:hAnsi="Times New Roman" w:cs="Times New Roman"/>
      <w:sz w:val="24"/>
      <w:szCs w:val="24"/>
      <w:lang w:eastAsia="ru-RU"/>
    </w:rPr>
  </w:style>
  <w:style w:type="character" w:customStyle="1" w:styleId="a6">
    <w:name w:val="Абзац списка Знак"/>
    <w:link w:val="a5"/>
    <w:uiPriority w:val="34"/>
    <w:locked/>
    <w:rsid w:val="00335158"/>
    <w:rPr>
      <w:rFonts w:ascii="Times New Roman" w:eastAsia="Times New Roman" w:hAnsi="Times New Roman" w:cs="Times New Roman"/>
      <w:sz w:val="24"/>
      <w:szCs w:val="24"/>
    </w:rPr>
  </w:style>
  <w:style w:type="character" w:customStyle="1" w:styleId="a8">
    <w:name w:val="Обычный (веб) Знак"/>
    <w:aliases w:val="Normal (Web) Char Знак"/>
    <w:link w:val="a7"/>
    <w:uiPriority w:val="99"/>
    <w:rsid w:val="00335158"/>
    <w:rPr>
      <w:rFonts w:ascii="Times New Roman" w:eastAsia="Times New Roman" w:hAnsi="Times New Roman" w:cs="Times New Roman"/>
      <w:sz w:val="24"/>
      <w:szCs w:val="24"/>
    </w:rPr>
  </w:style>
  <w:style w:type="paragraph" w:customStyle="1" w:styleId="Default">
    <w:name w:val="Default"/>
    <w:rsid w:val="0033515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footer"/>
    <w:basedOn w:val="a"/>
    <w:link w:val="aa"/>
    <w:uiPriority w:val="99"/>
    <w:unhideWhenUsed/>
    <w:rsid w:val="00335158"/>
    <w:pPr>
      <w:tabs>
        <w:tab w:val="center" w:pos="4677"/>
        <w:tab w:val="right" w:pos="9355"/>
      </w:tabs>
      <w:spacing w:after="0" w:line="240" w:lineRule="auto"/>
    </w:pPr>
    <w:rPr>
      <w:rFonts w:eastAsia="Times New Roman"/>
      <w:lang w:eastAsia="ru-RU"/>
    </w:rPr>
  </w:style>
  <w:style w:type="character" w:customStyle="1" w:styleId="aa">
    <w:name w:val="Нижний колонтитул Знак"/>
    <w:basedOn w:val="a0"/>
    <w:link w:val="a9"/>
    <w:uiPriority w:val="99"/>
    <w:rsid w:val="00335158"/>
    <w:rPr>
      <w:rFonts w:ascii="Calibri" w:eastAsia="Times New Roman" w:hAnsi="Calibri" w:cs="Times New Roman"/>
      <w:lang w:eastAsia="ru-RU"/>
    </w:rPr>
  </w:style>
  <w:style w:type="paragraph" w:customStyle="1" w:styleId="Style6">
    <w:name w:val="Style6"/>
    <w:basedOn w:val="a"/>
    <w:uiPriority w:val="99"/>
    <w:rsid w:val="00335158"/>
    <w:pPr>
      <w:widowControl w:val="0"/>
      <w:autoSpaceDE w:val="0"/>
      <w:autoSpaceDN w:val="0"/>
      <w:adjustRightInd w:val="0"/>
      <w:spacing w:after="0" w:line="216" w:lineRule="exact"/>
      <w:jc w:val="center"/>
    </w:pPr>
    <w:rPr>
      <w:rFonts w:ascii="Times New Roman" w:eastAsia="Times New Roman" w:hAnsi="Times New Roman"/>
      <w:sz w:val="24"/>
      <w:szCs w:val="24"/>
      <w:lang w:eastAsia="ru-RU"/>
    </w:rPr>
  </w:style>
  <w:style w:type="paragraph" w:customStyle="1" w:styleId="1">
    <w:name w:val="Без интервала1"/>
    <w:qFormat/>
    <w:rsid w:val="00335158"/>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15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
    <w:link w:val="a4"/>
    <w:uiPriority w:val="99"/>
    <w:qFormat/>
    <w:rsid w:val="00335158"/>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335158"/>
    <w:pPr>
      <w:spacing w:after="0" w:line="240" w:lineRule="auto"/>
      <w:ind w:left="720"/>
      <w:contextualSpacing/>
    </w:pPr>
    <w:rPr>
      <w:rFonts w:ascii="Times New Roman" w:eastAsia="Times New Roman" w:hAnsi="Times New Roman"/>
      <w:sz w:val="24"/>
      <w:szCs w:val="24"/>
    </w:rPr>
  </w:style>
  <w:style w:type="paragraph" w:styleId="a7">
    <w:name w:val="Normal (Web)"/>
    <w:aliases w:val="Normal (Web) Char"/>
    <w:basedOn w:val="a"/>
    <w:link w:val="a8"/>
    <w:unhideWhenUsed/>
    <w:rsid w:val="00335158"/>
    <w:pPr>
      <w:spacing w:before="100" w:beforeAutospacing="1" w:after="100" w:afterAutospacing="1" w:line="240" w:lineRule="auto"/>
    </w:pPr>
    <w:rPr>
      <w:rFonts w:ascii="Times New Roman" w:eastAsia="Times New Roman" w:hAnsi="Times New Roman"/>
      <w:sz w:val="24"/>
      <w:szCs w:val="24"/>
    </w:rPr>
  </w:style>
  <w:style w:type="character" w:customStyle="1" w:styleId="a4">
    <w:name w:val="Без интервала Знак"/>
    <w:aliases w:val="основа Знак"/>
    <w:link w:val="a3"/>
    <w:uiPriority w:val="99"/>
    <w:rsid w:val="00335158"/>
    <w:rPr>
      <w:rFonts w:ascii="Times New Roman" w:eastAsia="Times New Roman" w:hAnsi="Times New Roman" w:cs="Times New Roman"/>
      <w:sz w:val="24"/>
      <w:szCs w:val="24"/>
      <w:lang w:eastAsia="ru-RU"/>
    </w:rPr>
  </w:style>
  <w:style w:type="character" w:customStyle="1" w:styleId="a6">
    <w:name w:val="Абзац списка Знак"/>
    <w:link w:val="a5"/>
    <w:uiPriority w:val="34"/>
    <w:locked/>
    <w:rsid w:val="00335158"/>
    <w:rPr>
      <w:rFonts w:ascii="Times New Roman" w:eastAsia="Times New Roman" w:hAnsi="Times New Roman" w:cs="Times New Roman"/>
      <w:sz w:val="24"/>
      <w:szCs w:val="24"/>
    </w:rPr>
  </w:style>
  <w:style w:type="character" w:customStyle="1" w:styleId="a8">
    <w:name w:val="Обычный (веб) Знак"/>
    <w:aliases w:val="Normal (Web) Char Знак"/>
    <w:link w:val="a7"/>
    <w:uiPriority w:val="99"/>
    <w:rsid w:val="00335158"/>
    <w:rPr>
      <w:rFonts w:ascii="Times New Roman" w:eastAsia="Times New Roman" w:hAnsi="Times New Roman" w:cs="Times New Roman"/>
      <w:sz w:val="24"/>
      <w:szCs w:val="24"/>
    </w:rPr>
  </w:style>
  <w:style w:type="paragraph" w:customStyle="1" w:styleId="Default">
    <w:name w:val="Default"/>
    <w:rsid w:val="0033515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footer"/>
    <w:basedOn w:val="a"/>
    <w:link w:val="aa"/>
    <w:uiPriority w:val="99"/>
    <w:unhideWhenUsed/>
    <w:rsid w:val="00335158"/>
    <w:pPr>
      <w:tabs>
        <w:tab w:val="center" w:pos="4677"/>
        <w:tab w:val="right" w:pos="9355"/>
      </w:tabs>
      <w:spacing w:after="0" w:line="240" w:lineRule="auto"/>
    </w:pPr>
    <w:rPr>
      <w:rFonts w:eastAsia="Times New Roman"/>
      <w:lang w:eastAsia="ru-RU"/>
    </w:rPr>
  </w:style>
  <w:style w:type="character" w:customStyle="1" w:styleId="aa">
    <w:name w:val="Нижний колонтитул Знак"/>
    <w:basedOn w:val="a0"/>
    <w:link w:val="a9"/>
    <w:uiPriority w:val="99"/>
    <w:rsid w:val="00335158"/>
    <w:rPr>
      <w:rFonts w:ascii="Calibri" w:eastAsia="Times New Roman" w:hAnsi="Calibri" w:cs="Times New Roman"/>
      <w:lang w:eastAsia="ru-RU"/>
    </w:rPr>
  </w:style>
  <w:style w:type="paragraph" w:customStyle="1" w:styleId="Style6">
    <w:name w:val="Style6"/>
    <w:basedOn w:val="a"/>
    <w:uiPriority w:val="99"/>
    <w:rsid w:val="00335158"/>
    <w:pPr>
      <w:widowControl w:val="0"/>
      <w:autoSpaceDE w:val="0"/>
      <w:autoSpaceDN w:val="0"/>
      <w:adjustRightInd w:val="0"/>
      <w:spacing w:after="0" w:line="216" w:lineRule="exact"/>
      <w:jc w:val="center"/>
    </w:pPr>
    <w:rPr>
      <w:rFonts w:ascii="Times New Roman" w:eastAsia="Times New Roman" w:hAnsi="Times New Roman"/>
      <w:sz w:val="24"/>
      <w:szCs w:val="24"/>
      <w:lang w:eastAsia="ru-RU"/>
    </w:rPr>
  </w:style>
  <w:style w:type="paragraph" w:customStyle="1" w:styleId="1">
    <w:name w:val="Без интервала1"/>
    <w:qFormat/>
    <w:rsid w:val="00335158"/>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6888</Words>
  <Characters>39263</Characters>
  <Application>Microsoft Office Word</Application>
  <DocSecurity>0</DocSecurity>
  <Lines>327</Lines>
  <Paragraphs>92</Paragraphs>
  <ScaleCrop>false</ScaleCrop>
  <Company/>
  <LinksUpToDate>false</LinksUpToDate>
  <CharactersWithSpaces>46059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кузякино</dc:creator>
  <cp:lastModifiedBy>школа</cp:lastModifiedBy>
  <cp:revision>2</cp:revision>
  <dcterms:created xsi:type="dcterms:W3CDTF">2022-01-21T16:38:00Z</dcterms:created>
  <dcterms:modified xsi:type="dcterms:W3CDTF">2022-01-21T16:38:00Z</dcterms:modified>
</cp:coreProperties>
</file>